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CB" w:rsidRPr="004D2389" w:rsidRDefault="00184FCB" w:rsidP="00184FCB">
      <w:pPr>
        <w:rPr>
          <w:b/>
          <w:sz w:val="22"/>
          <w:szCs w:val="22"/>
        </w:rPr>
      </w:pPr>
      <w:r w:rsidRPr="004D2389">
        <w:rPr>
          <w:b/>
          <w:sz w:val="22"/>
          <w:szCs w:val="22"/>
        </w:rPr>
        <w:t>CMORE summer course in Microbial Oceanography-20</w:t>
      </w:r>
      <w:r w:rsidR="00E8775D" w:rsidRPr="004D2389">
        <w:rPr>
          <w:b/>
          <w:sz w:val="22"/>
          <w:szCs w:val="22"/>
        </w:rPr>
        <w:t>1</w:t>
      </w:r>
      <w:r w:rsidR="00823757">
        <w:rPr>
          <w:b/>
          <w:sz w:val="22"/>
          <w:szCs w:val="22"/>
        </w:rPr>
        <w:t>2</w:t>
      </w:r>
    </w:p>
    <w:p w:rsidR="00184FCB" w:rsidRPr="004D2389" w:rsidRDefault="00184FCB" w:rsidP="00823757">
      <w:pPr>
        <w:rPr>
          <w:b/>
          <w:sz w:val="22"/>
          <w:szCs w:val="22"/>
        </w:rPr>
      </w:pPr>
      <w:r w:rsidRPr="004D2389">
        <w:rPr>
          <w:b/>
          <w:sz w:val="22"/>
          <w:szCs w:val="22"/>
        </w:rPr>
        <w:t xml:space="preserve">Protocol </w:t>
      </w:r>
      <w:r w:rsidR="00823757">
        <w:rPr>
          <w:b/>
          <w:sz w:val="22"/>
          <w:szCs w:val="22"/>
        </w:rPr>
        <w:t>b</w:t>
      </w:r>
      <w:r w:rsidR="001411D9" w:rsidRPr="004D2389">
        <w:rPr>
          <w:b/>
          <w:sz w:val="22"/>
          <w:szCs w:val="22"/>
        </w:rPr>
        <w:t>ased on JGOFS Core Measurement Protocol Manual</w:t>
      </w:r>
    </w:p>
    <w:p w:rsidR="009C7C5F" w:rsidRPr="004D2389" w:rsidRDefault="009C7C5F">
      <w:pPr>
        <w:rPr>
          <w:b/>
        </w:rPr>
      </w:pPr>
    </w:p>
    <w:p w:rsidR="001411D9" w:rsidRPr="004D2389" w:rsidRDefault="001411D9">
      <w:pPr>
        <w:rPr>
          <w:b/>
        </w:rPr>
      </w:pPr>
    </w:p>
    <w:p w:rsidR="00961F58" w:rsidRPr="004D2389" w:rsidRDefault="00EA6127">
      <w:pPr>
        <w:rPr>
          <w:b/>
        </w:rPr>
      </w:pPr>
      <w:r w:rsidRPr="004D2389">
        <w:rPr>
          <w:b/>
        </w:rPr>
        <w:t>Measuring p</w:t>
      </w:r>
      <w:r w:rsidR="004A0FD7" w:rsidRPr="004D2389">
        <w:rPr>
          <w:b/>
        </w:rPr>
        <w:t xml:space="preserve">rimary </w:t>
      </w:r>
      <w:r w:rsidRPr="004D2389">
        <w:rPr>
          <w:b/>
        </w:rPr>
        <w:t>p</w:t>
      </w:r>
      <w:r w:rsidR="004A0FD7" w:rsidRPr="004D2389">
        <w:rPr>
          <w:b/>
        </w:rPr>
        <w:t>roduction</w:t>
      </w:r>
      <w:r w:rsidRPr="004D2389">
        <w:rPr>
          <w:b/>
        </w:rPr>
        <w:t xml:space="preserve"> and photosynthesis in aquatic ecosystems</w:t>
      </w:r>
    </w:p>
    <w:p w:rsidR="002B56E2" w:rsidRPr="004D2389" w:rsidRDefault="002B56E2">
      <w:pPr>
        <w:rPr>
          <w:sz w:val="22"/>
          <w:szCs w:val="22"/>
        </w:rPr>
      </w:pPr>
    </w:p>
    <w:p w:rsidR="00961F58" w:rsidRPr="004D2389" w:rsidRDefault="00961F58">
      <w:pPr>
        <w:rPr>
          <w:sz w:val="22"/>
          <w:szCs w:val="22"/>
        </w:rPr>
      </w:pPr>
      <w:r w:rsidRPr="004D2389">
        <w:rPr>
          <w:sz w:val="22"/>
          <w:szCs w:val="22"/>
        </w:rPr>
        <w:t>Goal: Learn two major techniques (</w:t>
      </w:r>
      <w:r w:rsidR="00DC1F1E" w:rsidRPr="004D2389">
        <w:rPr>
          <w:sz w:val="22"/>
          <w:szCs w:val="22"/>
        </w:rPr>
        <w:t>primary production, photosynthesis-irradiance curves</w:t>
      </w:r>
      <w:r w:rsidRPr="004D2389">
        <w:rPr>
          <w:sz w:val="22"/>
          <w:szCs w:val="22"/>
        </w:rPr>
        <w:t xml:space="preserve">) for measuring the primary production and </w:t>
      </w:r>
      <w:r w:rsidR="00DC1F1E" w:rsidRPr="004D2389">
        <w:rPr>
          <w:sz w:val="22"/>
          <w:szCs w:val="22"/>
        </w:rPr>
        <w:t xml:space="preserve">photosynthetic </w:t>
      </w:r>
      <w:r w:rsidRPr="004D2389">
        <w:rPr>
          <w:sz w:val="22"/>
          <w:szCs w:val="22"/>
        </w:rPr>
        <w:t>efficiency of marine phytoplankton</w:t>
      </w:r>
      <w:r w:rsidR="00EC5DEE" w:rsidRPr="004D2389">
        <w:rPr>
          <w:sz w:val="22"/>
          <w:szCs w:val="22"/>
        </w:rPr>
        <w:t xml:space="preserve"> communities</w:t>
      </w:r>
      <w:r w:rsidRPr="004D2389">
        <w:rPr>
          <w:sz w:val="22"/>
          <w:szCs w:val="22"/>
        </w:rPr>
        <w:t xml:space="preserve">.  Apply these techniques to characterize </w:t>
      </w:r>
      <w:r w:rsidR="003E2AAC" w:rsidRPr="004D2389">
        <w:rPr>
          <w:sz w:val="22"/>
          <w:szCs w:val="22"/>
        </w:rPr>
        <w:t>how different size classes of phytoplankton contribute differentially to marine ecosystem</w:t>
      </w:r>
      <w:r w:rsidR="004566B7" w:rsidRPr="004D2389">
        <w:rPr>
          <w:sz w:val="22"/>
          <w:szCs w:val="22"/>
        </w:rPr>
        <w:t xml:space="preserve"> functioning</w:t>
      </w:r>
      <w:r w:rsidRPr="004D2389">
        <w:rPr>
          <w:sz w:val="22"/>
          <w:szCs w:val="22"/>
        </w:rPr>
        <w:t>.</w:t>
      </w:r>
      <w:r w:rsidR="00755707" w:rsidRPr="004D2389">
        <w:rPr>
          <w:sz w:val="22"/>
          <w:szCs w:val="22"/>
        </w:rPr>
        <w:t xml:space="preserve">  </w:t>
      </w:r>
    </w:p>
    <w:p w:rsidR="00961F58" w:rsidRPr="004D2389" w:rsidRDefault="00961F58">
      <w:pPr>
        <w:rPr>
          <w:sz w:val="22"/>
          <w:szCs w:val="22"/>
        </w:rPr>
      </w:pPr>
    </w:p>
    <w:p w:rsidR="00E7173B" w:rsidRPr="004D2389" w:rsidRDefault="00E7173B" w:rsidP="00E7173B">
      <w:pPr>
        <w:rPr>
          <w:b/>
          <w:sz w:val="22"/>
          <w:szCs w:val="22"/>
        </w:rPr>
      </w:pPr>
      <w:r w:rsidRPr="004D2389">
        <w:rPr>
          <w:b/>
          <w:sz w:val="22"/>
          <w:szCs w:val="22"/>
          <w:u w:val="single"/>
        </w:rPr>
        <w:t>Principle of Method</w:t>
      </w:r>
    </w:p>
    <w:p w:rsidR="00E7173B" w:rsidRPr="004D2389" w:rsidRDefault="00E7173B" w:rsidP="00E7173B">
      <w:pPr>
        <w:rPr>
          <w:sz w:val="22"/>
          <w:szCs w:val="22"/>
        </w:rPr>
      </w:pPr>
      <w:r w:rsidRPr="004D2389">
        <w:rPr>
          <w:sz w:val="22"/>
          <w:szCs w:val="22"/>
        </w:rPr>
        <w:tab/>
        <w:t xml:space="preserve">Seawater samples are inoculated with a known amount of radiolabeled </w:t>
      </w:r>
      <w:r w:rsidRPr="004D2389">
        <w:rPr>
          <w:sz w:val="22"/>
          <w:szCs w:val="22"/>
          <w:vertAlign w:val="superscript"/>
        </w:rPr>
        <w:t>14</w:t>
      </w:r>
      <w:r w:rsidRPr="004D2389">
        <w:rPr>
          <w:sz w:val="22"/>
          <w:szCs w:val="22"/>
        </w:rPr>
        <w:t>C-bicarbonate.  The autotrophic plankton assemblages assimilate this inorganic carbon substrate during the incubation period (usually 12 to 24 hours for primary production, and 1-2 hours for photosynthesis-irradiance relationships).  At the end of the incubation period, plankton are concentrated onto filters and excess inorganic carbon is converted to CO</w:t>
      </w:r>
      <w:r w:rsidRPr="004D2389">
        <w:rPr>
          <w:sz w:val="22"/>
          <w:szCs w:val="22"/>
          <w:vertAlign w:val="subscript"/>
        </w:rPr>
        <w:t>2</w:t>
      </w:r>
      <w:r w:rsidRPr="004D2389">
        <w:rPr>
          <w:sz w:val="22"/>
          <w:szCs w:val="22"/>
        </w:rPr>
        <w:t xml:space="preserve"> via acidification of the samples.  The amount of radiocarbon assimilated by autotrophic plankton is measured by liquid scintillation.  Total carbon incorporated by the phytoplankton during the incubation is calculated using the ratio of radioactive to total inorganic carbon available.  </w:t>
      </w:r>
    </w:p>
    <w:p w:rsidR="00E7173B" w:rsidRPr="004D2389" w:rsidRDefault="00E7173B" w:rsidP="00E7173B">
      <w:pPr>
        <w:rPr>
          <w:sz w:val="22"/>
          <w:szCs w:val="22"/>
        </w:rPr>
      </w:pPr>
    </w:p>
    <w:p w:rsidR="00E7173B" w:rsidRPr="004D2389" w:rsidRDefault="00E7173B" w:rsidP="00E7173B">
      <w:pPr>
        <w:rPr>
          <w:sz w:val="22"/>
          <w:szCs w:val="22"/>
        </w:rPr>
      </w:pPr>
      <w:r w:rsidRPr="004D2389">
        <w:rPr>
          <w:sz w:val="22"/>
          <w:szCs w:val="22"/>
        </w:rPr>
        <w:t xml:space="preserve">Photosynthesis (as </w:t>
      </w:r>
      <w:r w:rsidR="00184FCB" w:rsidRPr="004D2389">
        <w:rPr>
          <w:sz w:val="22"/>
          <w:szCs w:val="22"/>
        </w:rPr>
        <w:t>defined</w:t>
      </w:r>
      <w:r w:rsidRPr="004D2389">
        <w:rPr>
          <w:sz w:val="22"/>
          <w:szCs w:val="22"/>
        </w:rPr>
        <w:t xml:space="preserve"> by the method employed here) is a measure of the rate that inorganic carbon is assimilated into particulate matter:</w:t>
      </w:r>
    </w:p>
    <w:p w:rsidR="00184FCB" w:rsidRPr="004D2389" w:rsidRDefault="00184FCB" w:rsidP="00E7173B">
      <w:pPr>
        <w:rPr>
          <w:sz w:val="22"/>
          <w:szCs w:val="22"/>
        </w:rPr>
      </w:pPr>
    </w:p>
    <w:p w:rsidR="00E7173B" w:rsidRPr="004D2389" w:rsidRDefault="00E7173B" w:rsidP="00E7173B">
      <w:pPr>
        <w:rPr>
          <w:sz w:val="22"/>
          <w:szCs w:val="22"/>
        </w:rPr>
      </w:pPr>
      <w:r w:rsidRPr="004D2389">
        <w:rPr>
          <w:sz w:val="22"/>
          <w:szCs w:val="22"/>
        </w:rPr>
        <w:t xml:space="preserve">= </w:t>
      </w:r>
      <w:r w:rsidRPr="00823757">
        <w:rPr>
          <w:rFonts w:ascii="Symbol" w:hAnsi="Symbol"/>
          <w:sz w:val="22"/>
          <w:szCs w:val="22"/>
        </w:rPr>
        <w:t></w:t>
      </w:r>
      <w:r w:rsidR="00823757">
        <w:rPr>
          <w:sz w:val="22"/>
          <w:szCs w:val="22"/>
        </w:rPr>
        <w:t>mol</w:t>
      </w:r>
      <w:r w:rsidRPr="004D2389">
        <w:rPr>
          <w:sz w:val="22"/>
          <w:szCs w:val="22"/>
        </w:rPr>
        <w:t xml:space="preserve"> C L</w:t>
      </w:r>
      <w:r w:rsidRPr="004D2389">
        <w:rPr>
          <w:sz w:val="22"/>
          <w:szCs w:val="22"/>
          <w:vertAlign w:val="superscript"/>
        </w:rPr>
        <w:t>-1</w:t>
      </w:r>
      <w:r w:rsidRPr="004D2389">
        <w:rPr>
          <w:sz w:val="22"/>
          <w:szCs w:val="22"/>
        </w:rPr>
        <w:t xml:space="preserve"> d</w:t>
      </w:r>
      <w:r w:rsidRPr="004D2389">
        <w:rPr>
          <w:sz w:val="22"/>
          <w:szCs w:val="22"/>
          <w:vertAlign w:val="superscript"/>
        </w:rPr>
        <w:t>-1</w:t>
      </w:r>
    </w:p>
    <w:p w:rsidR="00E7173B" w:rsidRPr="004D2389" w:rsidRDefault="00E7173B" w:rsidP="00E7173B">
      <w:pPr>
        <w:rPr>
          <w:sz w:val="22"/>
          <w:szCs w:val="22"/>
        </w:rPr>
      </w:pPr>
    </w:p>
    <w:p w:rsidR="00E7173B" w:rsidRPr="004D2389" w:rsidRDefault="00E7173B" w:rsidP="00E7173B">
      <w:pPr>
        <w:rPr>
          <w:sz w:val="22"/>
          <w:szCs w:val="22"/>
        </w:rPr>
      </w:pPr>
      <w:r w:rsidRPr="004D2389">
        <w:rPr>
          <w:sz w:val="22"/>
          <w:szCs w:val="22"/>
        </w:rPr>
        <w:t>A vertical profile of photosynthetic rates can be depth-integrated to yield an areal measure of primary production:</w:t>
      </w:r>
    </w:p>
    <w:p w:rsidR="00184FCB" w:rsidRPr="004D2389" w:rsidRDefault="00184FCB" w:rsidP="00E7173B">
      <w:pPr>
        <w:rPr>
          <w:sz w:val="22"/>
          <w:szCs w:val="22"/>
        </w:rPr>
      </w:pPr>
    </w:p>
    <w:p w:rsidR="00E7173B" w:rsidRPr="004D2389" w:rsidRDefault="00E7173B" w:rsidP="00E7173B">
      <w:pPr>
        <w:rPr>
          <w:sz w:val="22"/>
          <w:szCs w:val="22"/>
        </w:rPr>
      </w:pPr>
      <w:r w:rsidRPr="004D2389">
        <w:rPr>
          <w:sz w:val="22"/>
          <w:szCs w:val="22"/>
        </w:rPr>
        <w:t>=</w:t>
      </w:r>
      <w:proofErr w:type="spellStart"/>
      <w:r w:rsidRPr="004D2389">
        <w:rPr>
          <w:sz w:val="22"/>
          <w:szCs w:val="22"/>
        </w:rPr>
        <w:t>m</w:t>
      </w:r>
      <w:r w:rsidR="00823757">
        <w:rPr>
          <w:sz w:val="22"/>
          <w:szCs w:val="22"/>
        </w:rPr>
        <w:t>mol</w:t>
      </w:r>
      <w:proofErr w:type="spellEnd"/>
      <w:r w:rsidRPr="004D2389">
        <w:rPr>
          <w:sz w:val="22"/>
          <w:szCs w:val="22"/>
        </w:rPr>
        <w:t xml:space="preserve"> C m</w:t>
      </w:r>
      <w:r w:rsidRPr="004D2389">
        <w:rPr>
          <w:sz w:val="22"/>
          <w:szCs w:val="22"/>
          <w:vertAlign w:val="superscript"/>
        </w:rPr>
        <w:t>-2</w:t>
      </w:r>
      <w:r w:rsidRPr="004D2389">
        <w:rPr>
          <w:sz w:val="22"/>
          <w:szCs w:val="22"/>
        </w:rPr>
        <w:t xml:space="preserve"> d</w:t>
      </w:r>
      <w:r w:rsidRPr="004D2389">
        <w:rPr>
          <w:sz w:val="22"/>
          <w:szCs w:val="22"/>
          <w:vertAlign w:val="superscript"/>
        </w:rPr>
        <w:t>-1</w:t>
      </w:r>
    </w:p>
    <w:p w:rsidR="00E7173B" w:rsidRPr="004D2389" w:rsidRDefault="00E7173B" w:rsidP="00E7173B">
      <w:pPr>
        <w:rPr>
          <w:sz w:val="22"/>
          <w:szCs w:val="22"/>
        </w:rPr>
      </w:pPr>
    </w:p>
    <w:p w:rsidR="00E7173B" w:rsidRPr="004D2389" w:rsidRDefault="00E7173B" w:rsidP="00E7173B">
      <w:pPr>
        <w:rPr>
          <w:sz w:val="22"/>
          <w:szCs w:val="22"/>
        </w:rPr>
      </w:pPr>
      <w:r w:rsidRPr="004D2389">
        <w:rPr>
          <w:sz w:val="22"/>
          <w:szCs w:val="22"/>
        </w:rPr>
        <w:t xml:space="preserve">This provides an estimate of the </w:t>
      </w:r>
      <w:r w:rsidR="00184FCB" w:rsidRPr="004D2389">
        <w:rPr>
          <w:sz w:val="22"/>
          <w:szCs w:val="22"/>
        </w:rPr>
        <w:t xml:space="preserve">daily rate of </w:t>
      </w:r>
      <w:r w:rsidRPr="004D2389">
        <w:rPr>
          <w:sz w:val="22"/>
          <w:szCs w:val="22"/>
        </w:rPr>
        <w:t>carbon fix</w:t>
      </w:r>
      <w:r w:rsidR="00184FCB" w:rsidRPr="004D2389">
        <w:rPr>
          <w:sz w:val="22"/>
          <w:szCs w:val="22"/>
        </w:rPr>
        <w:t>ation</w:t>
      </w:r>
      <w:r w:rsidRPr="004D2389">
        <w:rPr>
          <w:sz w:val="22"/>
          <w:szCs w:val="22"/>
        </w:rPr>
        <w:t xml:space="preserve"> </w:t>
      </w:r>
      <w:r w:rsidR="00184FCB" w:rsidRPr="004D2389">
        <w:rPr>
          <w:sz w:val="22"/>
          <w:szCs w:val="22"/>
        </w:rPr>
        <w:t>via</w:t>
      </w:r>
      <w:r w:rsidRPr="004D2389">
        <w:rPr>
          <w:sz w:val="22"/>
          <w:szCs w:val="22"/>
        </w:rPr>
        <w:t xml:space="preserve"> photosynthesis </w:t>
      </w:r>
      <w:r w:rsidR="00184FCB" w:rsidRPr="004D2389">
        <w:rPr>
          <w:sz w:val="22"/>
          <w:szCs w:val="22"/>
        </w:rPr>
        <w:t>during a day</w:t>
      </w:r>
      <w:r w:rsidRPr="004D2389">
        <w:rPr>
          <w:sz w:val="22"/>
          <w:szCs w:val="22"/>
        </w:rPr>
        <w:t xml:space="preserve">.  Note that this method </w:t>
      </w:r>
      <w:r w:rsidR="00184FCB" w:rsidRPr="004D2389">
        <w:rPr>
          <w:sz w:val="22"/>
          <w:szCs w:val="22"/>
        </w:rPr>
        <w:t>has been widely criticized due to various</w:t>
      </w:r>
      <w:r w:rsidRPr="004D2389">
        <w:rPr>
          <w:sz w:val="22"/>
          <w:szCs w:val="22"/>
        </w:rPr>
        <w:t xml:space="preserve"> uncertainties, not least of which relate to whether the method measures net or gross production.  For </w:t>
      </w:r>
      <w:r w:rsidR="00184FCB" w:rsidRPr="004D2389">
        <w:rPr>
          <w:sz w:val="22"/>
          <w:szCs w:val="22"/>
        </w:rPr>
        <w:t xml:space="preserve">recent discussion of some of these </w:t>
      </w:r>
      <w:r w:rsidRPr="004D2389">
        <w:rPr>
          <w:sz w:val="22"/>
          <w:szCs w:val="22"/>
        </w:rPr>
        <w:t xml:space="preserve">uncertainties </w:t>
      </w:r>
      <w:r w:rsidR="00184FCB" w:rsidRPr="004D2389">
        <w:rPr>
          <w:sz w:val="22"/>
          <w:szCs w:val="22"/>
        </w:rPr>
        <w:t xml:space="preserve">refer to </w:t>
      </w:r>
      <w:r w:rsidR="00184FCB" w:rsidRPr="004D2389">
        <w:rPr>
          <w:sz w:val="22"/>
          <w:szCs w:val="22"/>
          <w:u w:val="single"/>
        </w:rPr>
        <w:t xml:space="preserve">Phytoplankton Productivity: Carbon Assimilation in Marine and Freshwater Ecosystems </w:t>
      </w:r>
      <w:r w:rsidR="00184FCB" w:rsidRPr="004D2389">
        <w:rPr>
          <w:sz w:val="22"/>
          <w:szCs w:val="22"/>
        </w:rPr>
        <w:t xml:space="preserve">edited by Williams, Thomas, and Reynolds.  </w:t>
      </w:r>
    </w:p>
    <w:p w:rsidR="00184FCB" w:rsidRPr="004D2389" w:rsidRDefault="00184FCB" w:rsidP="00E7173B">
      <w:pPr>
        <w:rPr>
          <w:sz w:val="22"/>
          <w:szCs w:val="22"/>
        </w:rPr>
      </w:pPr>
    </w:p>
    <w:p w:rsidR="00E7173B" w:rsidRPr="004D2389" w:rsidRDefault="00E7173B" w:rsidP="00E7173B">
      <w:pPr>
        <w:rPr>
          <w:sz w:val="22"/>
          <w:szCs w:val="22"/>
        </w:rPr>
      </w:pPr>
    </w:p>
    <w:p w:rsidR="00E7173B" w:rsidRPr="004D2389" w:rsidRDefault="00E7173B" w:rsidP="00E7173B">
      <w:pPr>
        <w:rPr>
          <w:b/>
          <w:sz w:val="22"/>
          <w:szCs w:val="22"/>
        </w:rPr>
      </w:pPr>
      <w:r w:rsidRPr="004D2389">
        <w:rPr>
          <w:b/>
          <w:sz w:val="22"/>
          <w:szCs w:val="22"/>
          <w:u w:val="single"/>
        </w:rPr>
        <w:t>Sample Collection</w:t>
      </w:r>
    </w:p>
    <w:p w:rsidR="00E7173B" w:rsidRPr="004D2389" w:rsidRDefault="00E7173B" w:rsidP="00E7173B">
      <w:pPr>
        <w:rPr>
          <w:sz w:val="22"/>
          <w:szCs w:val="22"/>
        </w:rPr>
      </w:pPr>
      <w:r w:rsidRPr="004D2389">
        <w:rPr>
          <w:sz w:val="22"/>
          <w:szCs w:val="22"/>
        </w:rPr>
        <w:tab/>
        <w:t xml:space="preserve">Samples will be subsampled from the CTD rosette into non-toxic, acid-cleaned polycarbonate bottles.  During sample collection, sample vessels should be rinsed three times before the final fill. </w:t>
      </w:r>
    </w:p>
    <w:p w:rsidR="00E7173B" w:rsidRPr="004D2389" w:rsidRDefault="00E7173B" w:rsidP="00E7173B">
      <w:pPr>
        <w:rPr>
          <w:b/>
          <w:sz w:val="22"/>
          <w:szCs w:val="22"/>
        </w:rPr>
      </w:pPr>
    </w:p>
    <w:p w:rsidR="00184FCB" w:rsidRPr="004D2389" w:rsidRDefault="00184FCB" w:rsidP="00E7173B">
      <w:pPr>
        <w:rPr>
          <w:b/>
          <w:sz w:val="22"/>
          <w:szCs w:val="22"/>
        </w:rPr>
      </w:pPr>
    </w:p>
    <w:p w:rsidR="00E7173B" w:rsidRPr="004D2389" w:rsidRDefault="00E7173B" w:rsidP="00E7173B">
      <w:pPr>
        <w:rPr>
          <w:b/>
          <w:sz w:val="22"/>
          <w:szCs w:val="22"/>
        </w:rPr>
      </w:pPr>
      <w:r w:rsidRPr="004D2389">
        <w:rPr>
          <w:b/>
          <w:sz w:val="22"/>
          <w:szCs w:val="22"/>
          <w:u w:val="single"/>
        </w:rPr>
        <w:t>Methods</w:t>
      </w:r>
      <w:r w:rsidRPr="004D2389">
        <w:rPr>
          <w:b/>
          <w:sz w:val="22"/>
          <w:szCs w:val="22"/>
        </w:rPr>
        <w:t>:</w:t>
      </w:r>
    </w:p>
    <w:p w:rsidR="00E7173B" w:rsidRPr="004D2389" w:rsidRDefault="00E7173B" w:rsidP="00E7173B">
      <w:pPr>
        <w:rPr>
          <w:sz w:val="22"/>
          <w:szCs w:val="22"/>
          <w:u w:val="single"/>
        </w:rPr>
      </w:pPr>
      <w:r w:rsidRPr="004D2389">
        <w:rPr>
          <w:sz w:val="22"/>
          <w:szCs w:val="22"/>
          <w:u w:val="single"/>
        </w:rPr>
        <w:t>Acid Washing of sample bottles</w:t>
      </w:r>
    </w:p>
    <w:p w:rsidR="00E7173B" w:rsidRPr="004D2389" w:rsidRDefault="00E7173B" w:rsidP="00E7173B">
      <w:pPr>
        <w:ind w:firstLine="720"/>
        <w:rPr>
          <w:sz w:val="22"/>
          <w:szCs w:val="22"/>
          <w:u w:val="single"/>
        </w:rPr>
      </w:pPr>
      <w:r w:rsidRPr="004D2389">
        <w:rPr>
          <w:sz w:val="22"/>
          <w:szCs w:val="22"/>
        </w:rPr>
        <w:t xml:space="preserve">Allow sample vessels to soak for 24 to 96 hours in 10% </w:t>
      </w:r>
      <w:proofErr w:type="spellStart"/>
      <w:r w:rsidRPr="004D2389">
        <w:rPr>
          <w:sz w:val="22"/>
          <w:szCs w:val="22"/>
        </w:rPr>
        <w:t>HCl</w:t>
      </w:r>
      <w:proofErr w:type="spellEnd"/>
      <w:r w:rsidRPr="004D2389">
        <w:rPr>
          <w:sz w:val="22"/>
          <w:szCs w:val="22"/>
        </w:rPr>
        <w:t xml:space="preserve"> (trace metal grade). After acid washing, bottles are rinsed six times with ultrapure ddH</w:t>
      </w:r>
      <w:r w:rsidRPr="004D2389">
        <w:rPr>
          <w:sz w:val="22"/>
          <w:szCs w:val="22"/>
          <w:vertAlign w:val="subscript"/>
        </w:rPr>
        <w:t>2</w:t>
      </w:r>
      <w:r w:rsidRPr="004D2389">
        <w:rPr>
          <w:sz w:val="22"/>
          <w:szCs w:val="22"/>
        </w:rPr>
        <w:t xml:space="preserve">O.  </w:t>
      </w:r>
    </w:p>
    <w:p w:rsidR="00E7173B" w:rsidRPr="004D2389" w:rsidRDefault="00E7173B" w:rsidP="00E7173B">
      <w:pPr>
        <w:rPr>
          <w:sz w:val="22"/>
          <w:szCs w:val="22"/>
          <w:u w:val="single"/>
        </w:rPr>
      </w:pPr>
    </w:p>
    <w:p w:rsidR="00184FCB" w:rsidRPr="004D2389" w:rsidRDefault="00184FCB" w:rsidP="00E7173B">
      <w:pPr>
        <w:rPr>
          <w:sz w:val="22"/>
          <w:szCs w:val="22"/>
          <w:u w:val="single"/>
        </w:rPr>
      </w:pPr>
    </w:p>
    <w:p w:rsidR="00E7173B" w:rsidRPr="004D2389" w:rsidRDefault="00E7173B" w:rsidP="00E7173B">
      <w:pPr>
        <w:rPr>
          <w:b/>
          <w:sz w:val="22"/>
          <w:szCs w:val="22"/>
        </w:rPr>
      </w:pPr>
      <w:r w:rsidRPr="004D2389">
        <w:rPr>
          <w:b/>
          <w:sz w:val="22"/>
          <w:szCs w:val="22"/>
        </w:rPr>
        <w:lastRenderedPageBreak/>
        <w:t>Primary Production</w:t>
      </w:r>
    </w:p>
    <w:p w:rsidR="00184FCB" w:rsidRPr="004D2389" w:rsidRDefault="00184FCB" w:rsidP="00E7173B">
      <w:pPr>
        <w:rPr>
          <w:sz w:val="22"/>
          <w:szCs w:val="22"/>
        </w:rPr>
      </w:pPr>
    </w:p>
    <w:p w:rsidR="00184FCB" w:rsidRPr="004D2389" w:rsidRDefault="00E7173B" w:rsidP="00184FCB">
      <w:pPr>
        <w:ind w:left="720" w:hanging="720"/>
        <w:rPr>
          <w:sz w:val="22"/>
          <w:szCs w:val="22"/>
        </w:rPr>
      </w:pPr>
      <w:r w:rsidRPr="004D2389">
        <w:rPr>
          <w:sz w:val="22"/>
          <w:szCs w:val="22"/>
        </w:rPr>
        <w:t xml:space="preserve">(1) </w:t>
      </w:r>
      <w:r w:rsidRPr="004D2389">
        <w:rPr>
          <w:sz w:val="22"/>
          <w:szCs w:val="22"/>
        </w:rPr>
        <w:tab/>
      </w:r>
      <w:r w:rsidR="00184FCB" w:rsidRPr="004D2389">
        <w:rPr>
          <w:sz w:val="22"/>
          <w:szCs w:val="22"/>
        </w:rPr>
        <w:t xml:space="preserve">Polyethylene gloves should be worn and trace metal clean techniques should be practiced whenever possible.  </w:t>
      </w:r>
    </w:p>
    <w:p w:rsidR="00E7173B" w:rsidRPr="004D2389" w:rsidRDefault="00184FCB" w:rsidP="00184FCB">
      <w:pPr>
        <w:ind w:left="720" w:hanging="720"/>
        <w:rPr>
          <w:sz w:val="22"/>
          <w:szCs w:val="22"/>
        </w:rPr>
      </w:pPr>
      <w:r w:rsidRPr="004D2389">
        <w:rPr>
          <w:sz w:val="22"/>
          <w:szCs w:val="22"/>
        </w:rPr>
        <w:t>(2)</w:t>
      </w:r>
      <w:r w:rsidRPr="004D2389">
        <w:rPr>
          <w:sz w:val="22"/>
          <w:szCs w:val="22"/>
        </w:rPr>
        <w:tab/>
      </w:r>
      <w:r w:rsidR="00E7173B" w:rsidRPr="004D2389">
        <w:rPr>
          <w:sz w:val="22"/>
          <w:szCs w:val="22"/>
        </w:rPr>
        <w:t>Fill labeled sample containers (500 ml polycarbonate centrifuge bottles) to the rim with seawater. Cap bottles assuring no head space remains.</w:t>
      </w:r>
    </w:p>
    <w:p w:rsidR="00E7173B" w:rsidRPr="004D2389" w:rsidRDefault="00184FCB" w:rsidP="00E7173B">
      <w:pPr>
        <w:ind w:left="720" w:hanging="720"/>
        <w:rPr>
          <w:sz w:val="22"/>
          <w:szCs w:val="22"/>
        </w:rPr>
      </w:pPr>
      <w:r>
        <w:rPr>
          <w:rFonts w:ascii="Arial" w:hAnsi="Arial"/>
          <w:sz w:val="22"/>
          <w:szCs w:val="22"/>
        </w:rPr>
        <w:t>(3</w:t>
      </w:r>
      <w:r w:rsidR="00E7173B" w:rsidRPr="00793881">
        <w:rPr>
          <w:rFonts w:ascii="Arial" w:hAnsi="Arial"/>
          <w:sz w:val="22"/>
          <w:szCs w:val="22"/>
        </w:rPr>
        <w:t>)</w:t>
      </w:r>
      <w:r w:rsidR="00E7173B">
        <w:rPr>
          <w:rFonts w:ascii="Arial" w:hAnsi="Arial"/>
          <w:sz w:val="22"/>
          <w:szCs w:val="22"/>
        </w:rPr>
        <w:tab/>
      </w:r>
      <w:r w:rsidR="00E7173B" w:rsidRPr="00793881">
        <w:rPr>
          <w:rFonts w:ascii="Arial" w:hAnsi="Arial"/>
          <w:sz w:val="22"/>
          <w:szCs w:val="22"/>
        </w:rPr>
        <w:t xml:space="preserve"> </w:t>
      </w:r>
      <w:r w:rsidR="00E7173B" w:rsidRPr="004D2389">
        <w:rPr>
          <w:sz w:val="22"/>
          <w:szCs w:val="22"/>
        </w:rPr>
        <w:t>In radiation control area, inoculate each sample with 250</w:t>
      </w:r>
      <w:r w:rsidR="004D2389">
        <w:rPr>
          <w:rFonts w:ascii="Arial" w:hAnsi="Arial"/>
          <w:sz w:val="22"/>
          <w:szCs w:val="22"/>
        </w:rPr>
        <w:t xml:space="preserve"> </w:t>
      </w:r>
      <w:r w:rsidR="00E7173B" w:rsidRPr="00793881">
        <w:rPr>
          <w:rFonts w:ascii="Symbol" w:hAnsi="Symbol"/>
          <w:sz w:val="22"/>
          <w:szCs w:val="22"/>
        </w:rPr>
        <w:t></w:t>
      </w:r>
      <w:r w:rsidR="00E7173B" w:rsidRPr="004D2389">
        <w:rPr>
          <w:sz w:val="22"/>
          <w:szCs w:val="22"/>
        </w:rPr>
        <w:t>l of NaH</w:t>
      </w:r>
      <w:r w:rsidR="00E7173B" w:rsidRPr="004D2389">
        <w:rPr>
          <w:sz w:val="22"/>
          <w:szCs w:val="22"/>
          <w:vertAlign w:val="superscript"/>
        </w:rPr>
        <w:t>14</w:t>
      </w:r>
      <w:r w:rsidR="00E7173B" w:rsidRPr="004D2389">
        <w:rPr>
          <w:sz w:val="22"/>
          <w:szCs w:val="22"/>
        </w:rPr>
        <w:t>CO</w:t>
      </w:r>
      <w:r w:rsidR="00E7173B" w:rsidRPr="004D2389">
        <w:rPr>
          <w:sz w:val="22"/>
          <w:szCs w:val="22"/>
          <w:vertAlign w:val="subscript"/>
        </w:rPr>
        <w:t>3</w:t>
      </w:r>
      <w:r w:rsidR="00E7173B" w:rsidRPr="004D2389">
        <w:rPr>
          <w:sz w:val="22"/>
          <w:szCs w:val="22"/>
        </w:rPr>
        <w:t xml:space="preserve"> stock solution (</w:t>
      </w:r>
      <w:r w:rsidR="001804F6" w:rsidRPr="004D2389">
        <w:rPr>
          <w:sz w:val="22"/>
          <w:szCs w:val="22"/>
        </w:rPr>
        <w:t xml:space="preserve">final activity </w:t>
      </w:r>
      <w:r w:rsidR="00E7173B" w:rsidRPr="004D2389">
        <w:rPr>
          <w:sz w:val="22"/>
          <w:szCs w:val="22"/>
        </w:rPr>
        <w:t>~</w:t>
      </w:r>
      <w:r w:rsidR="001804F6" w:rsidRPr="004D2389">
        <w:rPr>
          <w:sz w:val="22"/>
          <w:szCs w:val="22"/>
        </w:rPr>
        <w:t>0.</w:t>
      </w:r>
      <w:r w:rsidR="00E7173B" w:rsidRPr="004D2389">
        <w:rPr>
          <w:sz w:val="22"/>
          <w:szCs w:val="22"/>
        </w:rPr>
        <w:t>1</w:t>
      </w:r>
      <w:r w:rsidR="004D2389">
        <w:rPr>
          <w:sz w:val="22"/>
          <w:szCs w:val="22"/>
        </w:rPr>
        <w:t xml:space="preserve"> </w:t>
      </w:r>
      <w:r w:rsidR="00E7173B" w:rsidRPr="004D2389">
        <w:rPr>
          <w:rFonts w:ascii="Symbol" w:hAnsi="Symbol"/>
          <w:sz w:val="22"/>
          <w:szCs w:val="22"/>
        </w:rPr>
        <w:t></w:t>
      </w:r>
      <w:proofErr w:type="spellStart"/>
      <w:r w:rsidR="00E7173B" w:rsidRPr="004D2389">
        <w:rPr>
          <w:sz w:val="22"/>
          <w:szCs w:val="22"/>
        </w:rPr>
        <w:t>Ci</w:t>
      </w:r>
      <w:proofErr w:type="spellEnd"/>
      <w:r w:rsidR="001804F6" w:rsidRPr="004D2389">
        <w:rPr>
          <w:sz w:val="22"/>
          <w:szCs w:val="22"/>
        </w:rPr>
        <w:t xml:space="preserve"> ml</w:t>
      </w:r>
      <w:r w:rsidR="001804F6" w:rsidRPr="004D2389">
        <w:rPr>
          <w:sz w:val="22"/>
          <w:szCs w:val="22"/>
          <w:vertAlign w:val="superscript"/>
        </w:rPr>
        <w:t>-1</w:t>
      </w:r>
      <w:r w:rsidR="00E7173B" w:rsidRPr="004D2389">
        <w:rPr>
          <w:sz w:val="22"/>
          <w:szCs w:val="22"/>
        </w:rPr>
        <w:t xml:space="preserve">) being careful not to drip or otherwise spill any of this solution.  Eject tip in </w:t>
      </w:r>
      <w:r w:rsidR="00E7173B" w:rsidRPr="004D2389">
        <w:rPr>
          <w:sz w:val="22"/>
          <w:szCs w:val="22"/>
          <w:vertAlign w:val="superscript"/>
        </w:rPr>
        <w:t>14</w:t>
      </w:r>
      <w:r w:rsidR="00E7173B" w:rsidRPr="004D2389">
        <w:rPr>
          <w:sz w:val="22"/>
          <w:szCs w:val="22"/>
        </w:rPr>
        <w:t>C waste container.</w:t>
      </w:r>
    </w:p>
    <w:p w:rsidR="00E7173B" w:rsidRPr="004D2389" w:rsidRDefault="00E7173B" w:rsidP="00E7173B">
      <w:pPr>
        <w:ind w:left="720" w:hanging="720"/>
        <w:rPr>
          <w:sz w:val="22"/>
          <w:szCs w:val="22"/>
        </w:rPr>
      </w:pPr>
      <w:r>
        <w:rPr>
          <w:rFonts w:ascii="Arial" w:hAnsi="Arial"/>
          <w:sz w:val="22"/>
          <w:szCs w:val="22"/>
        </w:rPr>
        <w:t>(</w:t>
      </w:r>
      <w:r w:rsidR="00184FCB">
        <w:rPr>
          <w:rFonts w:ascii="Arial" w:hAnsi="Arial"/>
          <w:sz w:val="22"/>
          <w:szCs w:val="22"/>
        </w:rPr>
        <w:t>4</w:t>
      </w:r>
      <w:r>
        <w:rPr>
          <w:rFonts w:ascii="Arial" w:hAnsi="Arial"/>
          <w:sz w:val="22"/>
          <w:szCs w:val="22"/>
        </w:rPr>
        <w:t xml:space="preserve">) </w:t>
      </w:r>
      <w:r>
        <w:rPr>
          <w:rFonts w:ascii="Arial" w:hAnsi="Arial"/>
          <w:sz w:val="22"/>
          <w:szCs w:val="22"/>
        </w:rPr>
        <w:tab/>
      </w:r>
      <w:r w:rsidRPr="004D2389">
        <w:rPr>
          <w:sz w:val="22"/>
          <w:szCs w:val="22"/>
        </w:rPr>
        <w:t xml:space="preserve">Hang samples on spreader bars and attach the spreader bars to the </w:t>
      </w:r>
      <w:r w:rsidRPr="004D2389">
        <w:rPr>
          <w:i/>
          <w:sz w:val="22"/>
          <w:szCs w:val="22"/>
        </w:rPr>
        <w:t>in situ</w:t>
      </w:r>
      <w:r w:rsidRPr="004D2389">
        <w:rPr>
          <w:sz w:val="22"/>
          <w:szCs w:val="22"/>
        </w:rPr>
        <w:t xml:space="preserve"> primary production array.  </w:t>
      </w:r>
    </w:p>
    <w:p w:rsidR="00E7173B" w:rsidRDefault="00E7173B" w:rsidP="00E7173B">
      <w:pPr>
        <w:ind w:left="720" w:hanging="720"/>
        <w:rPr>
          <w:rFonts w:ascii="Arial" w:hAnsi="Arial"/>
          <w:sz w:val="22"/>
          <w:szCs w:val="22"/>
        </w:rPr>
      </w:pPr>
      <w:r w:rsidRPr="004D2389">
        <w:rPr>
          <w:sz w:val="22"/>
          <w:szCs w:val="22"/>
        </w:rPr>
        <w:t>(</w:t>
      </w:r>
      <w:r w:rsidR="00184FCB" w:rsidRPr="004D2389">
        <w:rPr>
          <w:sz w:val="22"/>
          <w:szCs w:val="22"/>
        </w:rPr>
        <w:t>5</w:t>
      </w:r>
      <w:r w:rsidRPr="004D2389">
        <w:rPr>
          <w:sz w:val="22"/>
          <w:szCs w:val="22"/>
        </w:rPr>
        <w:t xml:space="preserve">) </w:t>
      </w:r>
      <w:r w:rsidRPr="004D2389">
        <w:rPr>
          <w:sz w:val="22"/>
          <w:szCs w:val="22"/>
        </w:rPr>
        <w:tab/>
        <w:t xml:space="preserve">At the end of the incubation (usually ~12-15 hours; the full daylight period), retrieve samples from the </w:t>
      </w:r>
      <w:r w:rsidRPr="004D2389">
        <w:rPr>
          <w:i/>
          <w:sz w:val="22"/>
          <w:szCs w:val="22"/>
        </w:rPr>
        <w:t>in situ</w:t>
      </w:r>
      <w:r w:rsidRPr="004D2389">
        <w:rPr>
          <w:sz w:val="22"/>
          <w:szCs w:val="22"/>
        </w:rPr>
        <w:t xml:space="preserve"> array and place them into a darkened cooler.  In the radiation control area, subsample </w:t>
      </w:r>
      <w:r w:rsidR="001804F6" w:rsidRPr="004D2389">
        <w:rPr>
          <w:sz w:val="22"/>
          <w:szCs w:val="22"/>
        </w:rPr>
        <w:t>250</w:t>
      </w:r>
      <w:r w:rsidRPr="004D2389">
        <w:rPr>
          <w:sz w:val="22"/>
          <w:szCs w:val="22"/>
        </w:rPr>
        <w:t xml:space="preserve"> </w:t>
      </w:r>
      <w:r w:rsidRPr="00793881">
        <w:rPr>
          <w:rFonts w:ascii="Symbol" w:hAnsi="Symbol"/>
          <w:sz w:val="22"/>
          <w:szCs w:val="22"/>
        </w:rPr>
        <w:t></w:t>
      </w:r>
      <w:r w:rsidRPr="004D2389">
        <w:rPr>
          <w:sz w:val="22"/>
          <w:szCs w:val="22"/>
        </w:rPr>
        <w:t xml:space="preserve">l of well-mixed </w:t>
      </w:r>
      <w:r w:rsidRPr="004D2389">
        <w:rPr>
          <w:sz w:val="22"/>
          <w:szCs w:val="22"/>
          <w:vertAlign w:val="superscript"/>
        </w:rPr>
        <w:t>14</w:t>
      </w:r>
      <w:r w:rsidRPr="004D2389">
        <w:rPr>
          <w:sz w:val="22"/>
          <w:szCs w:val="22"/>
        </w:rPr>
        <w:t xml:space="preserve">C-inoculated seawater from each bottle and place the aliquot into a </w:t>
      </w:r>
      <w:r w:rsidR="00E8775D" w:rsidRPr="004D2389">
        <w:rPr>
          <w:sz w:val="22"/>
          <w:szCs w:val="22"/>
        </w:rPr>
        <w:t>20</w:t>
      </w:r>
      <w:r w:rsidR="001804F6" w:rsidRPr="004D2389">
        <w:rPr>
          <w:sz w:val="22"/>
          <w:szCs w:val="22"/>
        </w:rPr>
        <w:t xml:space="preserve"> </w:t>
      </w:r>
      <w:r w:rsidRPr="004D2389">
        <w:rPr>
          <w:sz w:val="22"/>
          <w:szCs w:val="22"/>
        </w:rPr>
        <w:t xml:space="preserve">ml scintillation vial containing </w:t>
      </w:r>
      <w:proofErr w:type="gramStart"/>
      <w:r w:rsidR="001804F6" w:rsidRPr="004D2389">
        <w:rPr>
          <w:sz w:val="22"/>
          <w:szCs w:val="22"/>
        </w:rPr>
        <w:t>500</w:t>
      </w:r>
      <w:r w:rsidRPr="004D2389">
        <w:rPr>
          <w:sz w:val="22"/>
          <w:szCs w:val="22"/>
        </w:rPr>
        <w:t xml:space="preserve"> </w:t>
      </w:r>
      <w:r w:rsidRPr="00793881">
        <w:rPr>
          <w:rFonts w:ascii="Symbol" w:hAnsi="Symbol"/>
          <w:sz w:val="22"/>
          <w:szCs w:val="22"/>
        </w:rPr>
        <w:t></w:t>
      </w:r>
      <w:r w:rsidRPr="004D2389">
        <w:rPr>
          <w:sz w:val="22"/>
          <w:szCs w:val="22"/>
        </w:rPr>
        <w:t>l</w:t>
      </w:r>
      <w:r>
        <w:rPr>
          <w:rFonts w:ascii="Arial" w:hAnsi="Arial"/>
          <w:sz w:val="22"/>
          <w:szCs w:val="22"/>
        </w:rPr>
        <w:t xml:space="preserve"> </w:t>
      </w:r>
      <w:r w:rsidRPr="00277661">
        <w:rPr>
          <w:rFonts w:ascii="Symbol" w:hAnsi="Symbol"/>
          <w:sz w:val="22"/>
          <w:szCs w:val="22"/>
        </w:rPr>
        <w:t></w:t>
      </w:r>
      <w:r>
        <w:rPr>
          <w:rFonts w:ascii="Arial" w:hAnsi="Arial"/>
          <w:sz w:val="22"/>
          <w:szCs w:val="22"/>
        </w:rPr>
        <w:t>-</w:t>
      </w:r>
      <w:proofErr w:type="spellStart"/>
      <w:r w:rsidRPr="004D2389">
        <w:rPr>
          <w:sz w:val="22"/>
          <w:szCs w:val="22"/>
        </w:rPr>
        <w:t>phenylethlyamine</w:t>
      </w:r>
      <w:proofErr w:type="spellEnd"/>
      <w:proofErr w:type="gramEnd"/>
      <w:r w:rsidRPr="004D2389">
        <w:rPr>
          <w:sz w:val="22"/>
          <w:szCs w:val="22"/>
        </w:rPr>
        <w:t xml:space="preserve">.  Add </w:t>
      </w:r>
      <w:r w:rsidR="00E8775D" w:rsidRPr="004D2389">
        <w:rPr>
          <w:sz w:val="22"/>
          <w:szCs w:val="22"/>
        </w:rPr>
        <w:t xml:space="preserve">10 </w:t>
      </w:r>
      <w:r w:rsidRPr="004D2389">
        <w:rPr>
          <w:sz w:val="22"/>
          <w:szCs w:val="22"/>
        </w:rPr>
        <w:t xml:space="preserve">ml scintillation cocktail.  These samples are termed “SA” for specific activity-they will be used to determine how much </w:t>
      </w:r>
      <w:r w:rsidRPr="004D2389">
        <w:rPr>
          <w:sz w:val="22"/>
          <w:szCs w:val="22"/>
          <w:vertAlign w:val="superscript"/>
        </w:rPr>
        <w:t>14</w:t>
      </w:r>
      <w:r w:rsidRPr="004D2389">
        <w:rPr>
          <w:sz w:val="22"/>
          <w:szCs w:val="22"/>
        </w:rPr>
        <w:t>C has been added to each sample.</w:t>
      </w:r>
      <w:r>
        <w:rPr>
          <w:rFonts w:ascii="Arial" w:hAnsi="Arial"/>
          <w:sz w:val="22"/>
          <w:szCs w:val="22"/>
        </w:rPr>
        <w:t xml:space="preserve"> </w:t>
      </w:r>
    </w:p>
    <w:p w:rsidR="00E8775D" w:rsidRPr="004D2389" w:rsidRDefault="00E7173B" w:rsidP="00E7173B">
      <w:pPr>
        <w:ind w:left="720" w:hanging="720"/>
        <w:rPr>
          <w:sz w:val="22"/>
          <w:szCs w:val="22"/>
        </w:rPr>
      </w:pPr>
      <w:r>
        <w:rPr>
          <w:rFonts w:ascii="Arial" w:hAnsi="Arial"/>
          <w:sz w:val="22"/>
          <w:szCs w:val="22"/>
        </w:rPr>
        <w:t>(</w:t>
      </w:r>
      <w:r w:rsidR="00184FCB">
        <w:rPr>
          <w:rFonts w:ascii="Arial" w:hAnsi="Arial"/>
          <w:sz w:val="22"/>
          <w:szCs w:val="22"/>
        </w:rPr>
        <w:t>6</w:t>
      </w:r>
      <w:r>
        <w:rPr>
          <w:rFonts w:ascii="Arial" w:hAnsi="Arial"/>
          <w:sz w:val="22"/>
          <w:szCs w:val="22"/>
        </w:rPr>
        <w:t>)</w:t>
      </w:r>
      <w:r>
        <w:rPr>
          <w:rFonts w:ascii="Arial" w:hAnsi="Arial"/>
          <w:sz w:val="22"/>
          <w:szCs w:val="22"/>
        </w:rPr>
        <w:tab/>
      </w:r>
      <w:r w:rsidRPr="004D2389">
        <w:rPr>
          <w:sz w:val="22"/>
          <w:szCs w:val="22"/>
        </w:rPr>
        <w:t xml:space="preserve">Filter remaining sample onto 25 mm </w:t>
      </w:r>
      <w:r w:rsidR="00E67661" w:rsidRPr="004D2389">
        <w:rPr>
          <w:sz w:val="22"/>
          <w:szCs w:val="22"/>
        </w:rPr>
        <w:t xml:space="preserve">0.2 </w:t>
      </w:r>
      <w:r w:rsidR="00E67661" w:rsidRPr="004D2389">
        <w:rPr>
          <w:rFonts w:ascii="Symbol" w:hAnsi="Symbol"/>
          <w:sz w:val="22"/>
          <w:szCs w:val="22"/>
        </w:rPr>
        <w:t></w:t>
      </w:r>
      <w:r w:rsidR="00E67661" w:rsidRPr="004D2389">
        <w:rPr>
          <w:sz w:val="22"/>
          <w:szCs w:val="22"/>
        </w:rPr>
        <w:t xml:space="preserve">m, 2 </w:t>
      </w:r>
      <w:r w:rsidR="004D2389" w:rsidRPr="004D2389">
        <w:rPr>
          <w:rFonts w:ascii="Symbol" w:hAnsi="Symbol"/>
          <w:sz w:val="22"/>
          <w:szCs w:val="22"/>
        </w:rPr>
        <w:t></w:t>
      </w:r>
      <w:r w:rsidR="00E67661" w:rsidRPr="004D2389">
        <w:rPr>
          <w:sz w:val="22"/>
          <w:szCs w:val="22"/>
        </w:rPr>
        <w:t xml:space="preserve">m, and 10 </w:t>
      </w:r>
      <w:r w:rsidR="004D2389" w:rsidRPr="004D2389">
        <w:rPr>
          <w:rFonts w:ascii="Symbol" w:hAnsi="Symbol"/>
          <w:sz w:val="22"/>
          <w:szCs w:val="22"/>
        </w:rPr>
        <w:t></w:t>
      </w:r>
      <w:r w:rsidR="00E67661" w:rsidRPr="004D2389">
        <w:rPr>
          <w:sz w:val="22"/>
          <w:szCs w:val="22"/>
        </w:rPr>
        <w:t xml:space="preserve">m </w:t>
      </w:r>
      <w:r w:rsidRPr="004D2389">
        <w:rPr>
          <w:sz w:val="22"/>
          <w:szCs w:val="22"/>
        </w:rPr>
        <w:t xml:space="preserve">polycarbonate or glass fiber filters </w:t>
      </w:r>
      <w:r w:rsidR="00E8775D" w:rsidRPr="004D2389">
        <w:rPr>
          <w:sz w:val="22"/>
          <w:szCs w:val="22"/>
        </w:rPr>
        <w:t>(</w:t>
      </w:r>
      <w:proofErr w:type="spellStart"/>
      <w:r w:rsidR="00E8775D" w:rsidRPr="004D2389">
        <w:rPr>
          <w:sz w:val="22"/>
          <w:szCs w:val="22"/>
        </w:rPr>
        <w:t>Whatman</w:t>
      </w:r>
      <w:proofErr w:type="spellEnd"/>
      <w:r w:rsidR="00E8775D" w:rsidRPr="004D2389">
        <w:rPr>
          <w:sz w:val="22"/>
          <w:szCs w:val="22"/>
        </w:rPr>
        <w:t xml:space="preserve"> GFF) </w:t>
      </w:r>
      <w:r w:rsidRPr="004D2389">
        <w:rPr>
          <w:sz w:val="22"/>
          <w:szCs w:val="22"/>
        </w:rPr>
        <w:t>using low vacuum (&lt;200 mmHg</w:t>
      </w:r>
    </w:p>
    <w:p w:rsidR="00E7173B" w:rsidRPr="004D2389" w:rsidRDefault="00E8775D" w:rsidP="00E7173B">
      <w:pPr>
        <w:ind w:left="720" w:hanging="720"/>
        <w:rPr>
          <w:sz w:val="22"/>
          <w:szCs w:val="22"/>
        </w:rPr>
      </w:pPr>
      <w:r w:rsidRPr="004D2389">
        <w:rPr>
          <w:sz w:val="22"/>
          <w:szCs w:val="22"/>
        </w:rPr>
        <w:t xml:space="preserve"> </w:t>
      </w:r>
      <w:r w:rsidR="00E7173B" w:rsidRPr="004D2389">
        <w:rPr>
          <w:sz w:val="22"/>
          <w:szCs w:val="22"/>
        </w:rPr>
        <w:t>(</w:t>
      </w:r>
      <w:r w:rsidR="00184FCB" w:rsidRPr="004D2389">
        <w:rPr>
          <w:sz w:val="22"/>
          <w:szCs w:val="22"/>
        </w:rPr>
        <w:t>7</w:t>
      </w:r>
      <w:r w:rsidR="00E7173B" w:rsidRPr="004D2389">
        <w:rPr>
          <w:sz w:val="22"/>
          <w:szCs w:val="22"/>
        </w:rPr>
        <w:t xml:space="preserve">) </w:t>
      </w:r>
      <w:r w:rsidR="00E7173B" w:rsidRPr="004D2389">
        <w:rPr>
          <w:sz w:val="22"/>
          <w:szCs w:val="22"/>
        </w:rPr>
        <w:tab/>
        <w:t>Place filter</w:t>
      </w:r>
      <w:r w:rsidRPr="004D2389">
        <w:rPr>
          <w:sz w:val="22"/>
          <w:szCs w:val="22"/>
        </w:rPr>
        <w:t>s</w:t>
      </w:r>
      <w:r w:rsidR="00E7173B" w:rsidRPr="004D2389">
        <w:rPr>
          <w:sz w:val="22"/>
          <w:szCs w:val="22"/>
        </w:rPr>
        <w:t xml:space="preserve"> into </w:t>
      </w:r>
      <w:r w:rsidRPr="004D2389">
        <w:rPr>
          <w:sz w:val="22"/>
          <w:szCs w:val="22"/>
        </w:rPr>
        <w:t xml:space="preserve">20 </w:t>
      </w:r>
      <w:r w:rsidR="00E7173B" w:rsidRPr="004D2389">
        <w:rPr>
          <w:sz w:val="22"/>
          <w:szCs w:val="22"/>
        </w:rPr>
        <w:t xml:space="preserve">ml scintillation vial, and in a flow hood using a repeater pipette add ~500 </w:t>
      </w:r>
      <w:r w:rsidR="00E7173B" w:rsidRPr="004D2389">
        <w:rPr>
          <w:sz w:val="22"/>
          <w:szCs w:val="22"/>
        </w:rPr>
        <w:t xml:space="preserve">l 1N </w:t>
      </w:r>
      <w:proofErr w:type="spellStart"/>
      <w:r w:rsidR="00E7173B" w:rsidRPr="004D2389">
        <w:rPr>
          <w:sz w:val="22"/>
          <w:szCs w:val="22"/>
        </w:rPr>
        <w:t>HCl</w:t>
      </w:r>
      <w:proofErr w:type="spellEnd"/>
      <w:r w:rsidR="00E7173B" w:rsidRPr="004D2389">
        <w:rPr>
          <w:sz w:val="22"/>
          <w:szCs w:val="22"/>
        </w:rPr>
        <w:t xml:space="preserve"> and leave uncapped in the hood to vent for 24 hours.</w:t>
      </w:r>
    </w:p>
    <w:p w:rsidR="00E7173B" w:rsidRPr="004D2389" w:rsidRDefault="00E7173B" w:rsidP="00E7173B">
      <w:pPr>
        <w:ind w:left="720" w:hanging="720"/>
        <w:rPr>
          <w:sz w:val="22"/>
          <w:szCs w:val="22"/>
        </w:rPr>
      </w:pPr>
      <w:r w:rsidRPr="004D2389">
        <w:rPr>
          <w:sz w:val="22"/>
          <w:szCs w:val="22"/>
        </w:rPr>
        <w:t>(</w:t>
      </w:r>
      <w:r w:rsidR="00184FCB" w:rsidRPr="004D2389">
        <w:rPr>
          <w:sz w:val="22"/>
          <w:szCs w:val="22"/>
        </w:rPr>
        <w:t>8</w:t>
      </w:r>
      <w:r w:rsidRPr="004D2389">
        <w:rPr>
          <w:sz w:val="22"/>
          <w:szCs w:val="22"/>
        </w:rPr>
        <w:t xml:space="preserve">) </w:t>
      </w:r>
      <w:r w:rsidRPr="004D2389">
        <w:rPr>
          <w:sz w:val="22"/>
          <w:szCs w:val="22"/>
        </w:rPr>
        <w:tab/>
        <w:t>After 24 hours, add ~</w:t>
      </w:r>
      <w:r w:rsidR="00E8775D" w:rsidRPr="004D2389">
        <w:rPr>
          <w:sz w:val="22"/>
          <w:szCs w:val="22"/>
        </w:rPr>
        <w:t xml:space="preserve">10 </w:t>
      </w:r>
      <w:r w:rsidRPr="004D2389">
        <w:rPr>
          <w:sz w:val="22"/>
          <w:szCs w:val="22"/>
        </w:rPr>
        <w:t>ml scintillation cocktail, cap tightly, shake well and count DPM on the liquid scintillation counter. When finished, remove the vials and place in the radioactive disposal drum.</w:t>
      </w:r>
    </w:p>
    <w:p w:rsidR="00E7173B" w:rsidRPr="004D2389" w:rsidRDefault="00E7173B" w:rsidP="00E7173B">
      <w:pPr>
        <w:ind w:left="720" w:hanging="720"/>
        <w:rPr>
          <w:sz w:val="16"/>
          <w:szCs w:val="16"/>
        </w:rPr>
      </w:pPr>
    </w:p>
    <w:p w:rsidR="00E7173B" w:rsidRPr="004D2389" w:rsidRDefault="00E7173B" w:rsidP="00E7173B">
      <w:pPr>
        <w:rPr>
          <w:sz w:val="22"/>
          <w:szCs w:val="22"/>
        </w:rPr>
      </w:pPr>
      <w:r w:rsidRPr="004D2389">
        <w:rPr>
          <w:sz w:val="22"/>
          <w:szCs w:val="22"/>
        </w:rPr>
        <w:t>Calculate Primary Production using the following equations:</w:t>
      </w:r>
    </w:p>
    <w:p w:rsidR="00E7173B" w:rsidRPr="004D2389" w:rsidRDefault="00E7173B" w:rsidP="00E7173B">
      <w:pPr>
        <w:rPr>
          <w:sz w:val="8"/>
          <w:szCs w:val="8"/>
        </w:rPr>
      </w:pPr>
    </w:p>
    <w:p w:rsidR="003A2A88" w:rsidRPr="004D2389" w:rsidRDefault="003A2A88" w:rsidP="00E7173B">
      <w:pPr>
        <w:rPr>
          <w:sz w:val="22"/>
          <w:szCs w:val="22"/>
        </w:rPr>
      </w:pPr>
    </w:p>
    <w:p w:rsidR="00E7173B" w:rsidRPr="004D2389" w:rsidRDefault="003A2A88" w:rsidP="00E7173B">
      <w:pPr>
        <w:rPr>
          <w:sz w:val="22"/>
          <w:szCs w:val="22"/>
        </w:rPr>
      </w:pPr>
      <w:r w:rsidRPr="004D2389">
        <w:rPr>
          <w:sz w:val="22"/>
          <w:szCs w:val="22"/>
        </w:rPr>
        <w:t>Photosynthesis (</w:t>
      </w:r>
      <w:r w:rsidRPr="00823757">
        <w:rPr>
          <w:rFonts w:ascii="Symbol" w:hAnsi="Symbol"/>
          <w:sz w:val="22"/>
          <w:szCs w:val="22"/>
        </w:rPr>
        <w:t></w:t>
      </w:r>
      <w:r w:rsidR="004D2389">
        <w:rPr>
          <w:sz w:val="22"/>
          <w:szCs w:val="22"/>
        </w:rPr>
        <w:t>mol</w:t>
      </w:r>
      <w:r w:rsidRPr="004D2389">
        <w:rPr>
          <w:sz w:val="22"/>
          <w:szCs w:val="22"/>
        </w:rPr>
        <w:t xml:space="preserve"> C L</w:t>
      </w:r>
      <w:r w:rsidRPr="004D2389">
        <w:rPr>
          <w:sz w:val="22"/>
          <w:szCs w:val="22"/>
          <w:vertAlign w:val="superscript"/>
        </w:rPr>
        <w:t>-1</w:t>
      </w:r>
      <w:r w:rsidRPr="004D2389">
        <w:rPr>
          <w:sz w:val="22"/>
          <w:szCs w:val="22"/>
        </w:rPr>
        <w:t xml:space="preserve"> d</w:t>
      </w:r>
      <w:r w:rsidRPr="004D2389">
        <w:rPr>
          <w:sz w:val="22"/>
          <w:szCs w:val="22"/>
          <w:vertAlign w:val="superscript"/>
        </w:rPr>
        <w:t>-1</w:t>
      </w:r>
      <w:r w:rsidRPr="004D2389">
        <w:rPr>
          <w:sz w:val="22"/>
          <w:szCs w:val="22"/>
        </w:rPr>
        <w:t>) =</w:t>
      </w:r>
    </w:p>
    <w:p w:rsidR="005F65E4" w:rsidRPr="004D2389" w:rsidRDefault="005F65E4" w:rsidP="00E7173B">
      <w:pPr>
        <w:rPr>
          <w:sz w:val="22"/>
          <w:szCs w:val="22"/>
        </w:rPr>
      </w:pPr>
    </w:p>
    <w:p w:rsidR="003A2A88" w:rsidRPr="004D2389" w:rsidRDefault="003A2A88" w:rsidP="004D2389">
      <w:pPr>
        <w:rPr>
          <w:sz w:val="22"/>
          <w:szCs w:val="22"/>
        </w:rPr>
      </w:pPr>
      <w:r w:rsidRPr="004D2389">
        <w:rPr>
          <w:sz w:val="22"/>
          <w:szCs w:val="22"/>
        </w:rPr>
        <w:t>((</w:t>
      </w:r>
      <w:proofErr w:type="spellStart"/>
      <w:r w:rsidRPr="004D2389">
        <w:rPr>
          <w:sz w:val="22"/>
          <w:szCs w:val="22"/>
        </w:rPr>
        <w:t>DPM</w:t>
      </w:r>
      <w:r w:rsidRPr="004D2389">
        <w:rPr>
          <w:sz w:val="22"/>
          <w:szCs w:val="22"/>
          <w:vertAlign w:val="subscript"/>
        </w:rPr>
        <w:t>sample</w:t>
      </w:r>
      <w:proofErr w:type="spellEnd"/>
      <w:r w:rsidRPr="004D2389">
        <w:rPr>
          <w:sz w:val="22"/>
          <w:szCs w:val="22"/>
        </w:rPr>
        <w:t>/V)</w:t>
      </w:r>
      <w:r w:rsidR="00BF2237">
        <w:rPr>
          <w:sz w:val="22"/>
          <w:szCs w:val="22"/>
        </w:rPr>
        <w:t>/</w:t>
      </w:r>
      <w:r w:rsidRPr="004D2389">
        <w:rPr>
          <w:sz w:val="22"/>
          <w:szCs w:val="22"/>
        </w:rPr>
        <w:t>(</w:t>
      </w:r>
      <w:r w:rsidR="00823757" w:rsidRPr="004D2389">
        <w:rPr>
          <w:sz w:val="22"/>
          <w:szCs w:val="22"/>
        </w:rPr>
        <w:t>DPM</w:t>
      </w:r>
      <w:r w:rsidR="00823757" w:rsidRPr="004D2389">
        <w:rPr>
          <w:sz w:val="22"/>
          <w:szCs w:val="22"/>
          <w:vertAlign w:val="subscript"/>
        </w:rPr>
        <w:t>SA</w:t>
      </w:r>
      <w:r w:rsidR="00823757">
        <w:rPr>
          <w:sz w:val="22"/>
          <w:szCs w:val="22"/>
        </w:rPr>
        <w:t>/</w:t>
      </w:r>
      <w:r w:rsidR="00823757" w:rsidRPr="00823757">
        <w:rPr>
          <w:sz w:val="22"/>
          <w:szCs w:val="22"/>
        </w:rPr>
        <w:t>V</w:t>
      </w:r>
      <w:r w:rsidR="00823757" w:rsidRPr="00823757">
        <w:rPr>
          <w:sz w:val="22"/>
          <w:szCs w:val="22"/>
          <w:vertAlign w:val="subscript"/>
        </w:rPr>
        <w:t>SA</w:t>
      </w:r>
      <w:r w:rsidR="00823757">
        <w:rPr>
          <w:sz w:val="22"/>
          <w:szCs w:val="22"/>
        </w:rPr>
        <w:t>) / (</w:t>
      </w:r>
      <w:r w:rsidRPr="00823757">
        <w:rPr>
          <w:sz w:val="22"/>
          <w:szCs w:val="22"/>
        </w:rPr>
        <w:t>DIC</w:t>
      </w:r>
      <w:r w:rsidRPr="004D2389">
        <w:rPr>
          <w:sz w:val="22"/>
          <w:szCs w:val="22"/>
        </w:rPr>
        <w:t xml:space="preserve"> concentration in sample</w:t>
      </w:r>
      <w:r w:rsidR="00823757">
        <w:rPr>
          <w:sz w:val="22"/>
          <w:szCs w:val="22"/>
        </w:rPr>
        <w:t>)</w:t>
      </w:r>
      <w:r w:rsidR="00BF2237">
        <w:rPr>
          <w:sz w:val="22"/>
          <w:szCs w:val="22"/>
        </w:rPr>
        <w:t>)</w:t>
      </w:r>
      <w:r w:rsidR="00823757">
        <w:rPr>
          <w:sz w:val="22"/>
          <w:szCs w:val="22"/>
        </w:rPr>
        <w:t>*</w:t>
      </w:r>
      <w:r w:rsidRPr="004D2389">
        <w:rPr>
          <w:sz w:val="22"/>
          <w:szCs w:val="22"/>
        </w:rPr>
        <w:t>(1.0</w:t>
      </w:r>
      <w:r w:rsidR="00BF2237">
        <w:rPr>
          <w:sz w:val="22"/>
          <w:szCs w:val="22"/>
        </w:rPr>
        <w:t>6</w:t>
      </w:r>
      <w:r w:rsidRPr="004D2389">
        <w:rPr>
          <w:sz w:val="22"/>
          <w:szCs w:val="22"/>
        </w:rPr>
        <w:t>/T)</w:t>
      </w:r>
    </w:p>
    <w:p w:rsidR="003A2A88" w:rsidRPr="004D2389" w:rsidRDefault="003A2A88" w:rsidP="00E7173B">
      <w:pPr>
        <w:rPr>
          <w:sz w:val="22"/>
          <w:szCs w:val="22"/>
        </w:rPr>
      </w:pPr>
    </w:p>
    <w:p w:rsidR="003A2A88" w:rsidRPr="004D2389" w:rsidRDefault="00DD361C" w:rsidP="00E7173B">
      <w:pPr>
        <w:rPr>
          <w:sz w:val="22"/>
          <w:szCs w:val="22"/>
        </w:rPr>
      </w:pPr>
      <w:proofErr w:type="gramStart"/>
      <w:r w:rsidRPr="004D2389">
        <w:rPr>
          <w:sz w:val="22"/>
          <w:szCs w:val="22"/>
        </w:rPr>
        <w:t>where</w:t>
      </w:r>
      <w:proofErr w:type="gramEnd"/>
    </w:p>
    <w:p w:rsidR="00823757" w:rsidRPr="004D2389" w:rsidRDefault="00823757" w:rsidP="00823757">
      <w:pPr>
        <w:rPr>
          <w:sz w:val="22"/>
          <w:szCs w:val="22"/>
        </w:rPr>
      </w:pPr>
      <w:proofErr w:type="spellStart"/>
      <w:r w:rsidRPr="004D2389">
        <w:rPr>
          <w:sz w:val="22"/>
          <w:szCs w:val="22"/>
        </w:rPr>
        <w:t>DPM</w:t>
      </w:r>
      <w:r w:rsidRPr="004D2389">
        <w:rPr>
          <w:sz w:val="22"/>
          <w:szCs w:val="22"/>
          <w:vertAlign w:val="subscript"/>
        </w:rPr>
        <w:t>sample</w:t>
      </w:r>
      <w:proofErr w:type="spellEnd"/>
      <w:r w:rsidRPr="004D2389">
        <w:rPr>
          <w:sz w:val="22"/>
          <w:szCs w:val="22"/>
        </w:rPr>
        <w:t xml:space="preserve"> = DPM of filtered sample</w:t>
      </w:r>
    </w:p>
    <w:p w:rsidR="00823757" w:rsidRPr="004D2389" w:rsidRDefault="00823757" w:rsidP="00823757">
      <w:pPr>
        <w:rPr>
          <w:sz w:val="22"/>
          <w:szCs w:val="22"/>
        </w:rPr>
      </w:pPr>
      <w:r w:rsidRPr="004D2389">
        <w:rPr>
          <w:sz w:val="22"/>
          <w:szCs w:val="22"/>
        </w:rPr>
        <w:t xml:space="preserve">V = volume of filtered sample (usually </w:t>
      </w:r>
      <w:r>
        <w:rPr>
          <w:sz w:val="22"/>
          <w:szCs w:val="22"/>
        </w:rPr>
        <w:t>2</w:t>
      </w:r>
      <w:r w:rsidRPr="004D2389">
        <w:rPr>
          <w:sz w:val="22"/>
          <w:szCs w:val="22"/>
        </w:rPr>
        <w:t>0 ml)</w:t>
      </w:r>
    </w:p>
    <w:p w:rsidR="00823757" w:rsidRPr="00823757" w:rsidRDefault="00823757" w:rsidP="00823757">
      <w:pPr>
        <w:rPr>
          <w:sz w:val="22"/>
          <w:szCs w:val="22"/>
        </w:rPr>
      </w:pPr>
      <w:r>
        <w:rPr>
          <w:sz w:val="22"/>
          <w:szCs w:val="22"/>
        </w:rPr>
        <w:t>V</w:t>
      </w:r>
      <w:r w:rsidRPr="00823757">
        <w:rPr>
          <w:sz w:val="22"/>
          <w:szCs w:val="22"/>
          <w:vertAlign w:val="subscript"/>
        </w:rPr>
        <w:t>SA</w:t>
      </w:r>
      <w:r>
        <w:rPr>
          <w:sz w:val="22"/>
          <w:szCs w:val="22"/>
        </w:rPr>
        <w:t xml:space="preserve"> = volume of specific </w:t>
      </w:r>
      <w:r w:rsidR="00BF2237">
        <w:rPr>
          <w:sz w:val="22"/>
          <w:szCs w:val="22"/>
        </w:rPr>
        <w:t>activity</w:t>
      </w:r>
      <w:r>
        <w:rPr>
          <w:sz w:val="22"/>
          <w:szCs w:val="22"/>
        </w:rPr>
        <w:t xml:space="preserve"> sample (usually 0.25 ml)</w:t>
      </w:r>
    </w:p>
    <w:p w:rsidR="00823757" w:rsidRPr="004D2389" w:rsidRDefault="00823757" w:rsidP="00823757">
      <w:pPr>
        <w:rPr>
          <w:sz w:val="22"/>
          <w:szCs w:val="22"/>
        </w:rPr>
      </w:pPr>
      <w:r w:rsidRPr="004D2389">
        <w:rPr>
          <w:sz w:val="22"/>
          <w:szCs w:val="22"/>
        </w:rPr>
        <w:t>DPM</w:t>
      </w:r>
      <w:r w:rsidRPr="004D2389">
        <w:rPr>
          <w:sz w:val="22"/>
          <w:szCs w:val="22"/>
          <w:vertAlign w:val="subscript"/>
        </w:rPr>
        <w:t>SA</w:t>
      </w:r>
      <w:r w:rsidRPr="004D2389">
        <w:rPr>
          <w:sz w:val="22"/>
          <w:szCs w:val="22"/>
        </w:rPr>
        <w:t xml:space="preserve"> = DPM of specific activity </w:t>
      </w:r>
      <w:r>
        <w:rPr>
          <w:sz w:val="22"/>
          <w:szCs w:val="22"/>
        </w:rPr>
        <w:t>sample</w:t>
      </w:r>
    </w:p>
    <w:p w:rsidR="00823757" w:rsidRPr="004D2389" w:rsidRDefault="00823757" w:rsidP="00823757">
      <w:pPr>
        <w:rPr>
          <w:sz w:val="22"/>
          <w:szCs w:val="22"/>
        </w:rPr>
      </w:pPr>
      <w:r w:rsidRPr="004D2389">
        <w:rPr>
          <w:sz w:val="22"/>
          <w:szCs w:val="22"/>
        </w:rPr>
        <w:t>1.0</w:t>
      </w:r>
      <w:r w:rsidR="00BF2237">
        <w:rPr>
          <w:sz w:val="22"/>
          <w:szCs w:val="22"/>
        </w:rPr>
        <w:t>6</w:t>
      </w:r>
      <w:r w:rsidRPr="004D2389">
        <w:rPr>
          <w:sz w:val="22"/>
          <w:szCs w:val="22"/>
        </w:rPr>
        <w:t xml:space="preserve"> = correction for lo</w:t>
      </w:r>
      <w:bookmarkStart w:id="0" w:name="_GoBack"/>
      <w:bookmarkEnd w:id="0"/>
      <w:r w:rsidRPr="004D2389">
        <w:rPr>
          <w:sz w:val="22"/>
          <w:szCs w:val="22"/>
        </w:rPr>
        <w:t xml:space="preserve">wer uptake of </w:t>
      </w:r>
      <w:r w:rsidRPr="004D2389">
        <w:rPr>
          <w:sz w:val="22"/>
          <w:szCs w:val="22"/>
          <w:vertAlign w:val="superscript"/>
        </w:rPr>
        <w:t>14</w:t>
      </w:r>
      <w:r w:rsidRPr="004D2389">
        <w:rPr>
          <w:sz w:val="22"/>
          <w:szCs w:val="22"/>
        </w:rPr>
        <w:t xml:space="preserve">C relative to </w:t>
      </w:r>
      <w:r w:rsidRPr="004D2389">
        <w:rPr>
          <w:sz w:val="22"/>
          <w:szCs w:val="22"/>
          <w:vertAlign w:val="superscript"/>
        </w:rPr>
        <w:t>12</w:t>
      </w:r>
      <w:r w:rsidRPr="004D2389">
        <w:rPr>
          <w:sz w:val="22"/>
          <w:szCs w:val="22"/>
        </w:rPr>
        <w:t>C</w:t>
      </w:r>
    </w:p>
    <w:p w:rsidR="00823757" w:rsidRPr="004D2389" w:rsidRDefault="00823757" w:rsidP="00823757">
      <w:pPr>
        <w:rPr>
          <w:sz w:val="22"/>
          <w:szCs w:val="22"/>
        </w:rPr>
      </w:pPr>
      <w:r w:rsidRPr="004D2389">
        <w:rPr>
          <w:sz w:val="22"/>
          <w:szCs w:val="22"/>
        </w:rPr>
        <w:t>T = time (usually in days)</w:t>
      </w:r>
    </w:p>
    <w:p w:rsidR="00823757" w:rsidRPr="004D2389" w:rsidRDefault="00823757" w:rsidP="00823757">
      <w:pPr>
        <w:rPr>
          <w:sz w:val="22"/>
          <w:szCs w:val="22"/>
        </w:rPr>
      </w:pPr>
    </w:p>
    <w:p w:rsidR="003A2A88" w:rsidRPr="004D2389" w:rsidRDefault="00DD361C" w:rsidP="00E7173B">
      <w:pPr>
        <w:rPr>
          <w:sz w:val="22"/>
          <w:szCs w:val="22"/>
        </w:rPr>
      </w:pPr>
      <w:r w:rsidRPr="004D2389">
        <w:rPr>
          <w:sz w:val="22"/>
          <w:szCs w:val="22"/>
        </w:rPr>
        <w:t>Oceanic</w:t>
      </w:r>
      <w:r w:rsidR="003A2A88" w:rsidRPr="004D2389">
        <w:rPr>
          <w:sz w:val="22"/>
          <w:szCs w:val="22"/>
        </w:rPr>
        <w:t xml:space="preserve"> concentrations of DIC are</w:t>
      </w:r>
      <w:r w:rsidR="004D2389">
        <w:rPr>
          <w:sz w:val="22"/>
          <w:szCs w:val="22"/>
        </w:rPr>
        <w:t xml:space="preserve"> typically</w:t>
      </w:r>
      <w:r w:rsidR="003A2A88" w:rsidRPr="004D2389">
        <w:rPr>
          <w:sz w:val="22"/>
          <w:szCs w:val="22"/>
        </w:rPr>
        <w:t>:</w:t>
      </w:r>
    </w:p>
    <w:p w:rsidR="003A2A88" w:rsidRPr="004D2389" w:rsidRDefault="003A2A88" w:rsidP="005F65E4">
      <w:pPr>
        <w:rPr>
          <w:sz w:val="22"/>
          <w:szCs w:val="22"/>
        </w:rPr>
      </w:pPr>
      <w:r w:rsidRPr="004D2389">
        <w:rPr>
          <w:sz w:val="22"/>
          <w:szCs w:val="22"/>
        </w:rPr>
        <w:t xml:space="preserve">5 m </w:t>
      </w:r>
      <w:r w:rsidR="009F573B" w:rsidRPr="004D2389">
        <w:rPr>
          <w:sz w:val="22"/>
          <w:szCs w:val="22"/>
        </w:rPr>
        <w:t xml:space="preserve">–  </w:t>
      </w:r>
      <w:r w:rsidR="009F573B" w:rsidRPr="004D2389">
        <w:rPr>
          <w:sz w:val="22"/>
          <w:szCs w:val="22"/>
        </w:rPr>
        <w:tab/>
      </w:r>
      <w:r w:rsidR="009F573B" w:rsidRPr="004D2389">
        <w:rPr>
          <w:sz w:val="22"/>
          <w:szCs w:val="22"/>
        </w:rPr>
        <w:tab/>
      </w:r>
      <w:r w:rsidR="00235988" w:rsidRPr="00235988">
        <w:rPr>
          <w:sz w:val="22"/>
          <w:szCs w:val="22"/>
        </w:rPr>
        <w:t>2004</w:t>
      </w:r>
      <w:r w:rsidR="004D2389">
        <w:rPr>
          <w:sz w:val="22"/>
          <w:szCs w:val="22"/>
        </w:rPr>
        <w:t xml:space="preserve"> </w:t>
      </w:r>
      <w:r w:rsidR="004D2389" w:rsidRPr="004D2389">
        <w:rPr>
          <w:rFonts w:ascii="Symbol" w:hAnsi="Symbol"/>
          <w:sz w:val="22"/>
          <w:szCs w:val="22"/>
        </w:rPr>
        <w:t></w:t>
      </w:r>
      <w:r w:rsidR="004D2389">
        <w:rPr>
          <w:sz w:val="22"/>
          <w:szCs w:val="22"/>
        </w:rPr>
        <w:t>mol</w:t>
      </w:r>
      <w:r w:rsidR="00A75886" w:rsidRPr="004D2389">
        <w:rPr>
          <w:sz w:val="22"/>
          <w:szCs w:val="22"/>
        </w:rPr>
        <w:t xml:space="preserve"> </w:t>
      </w:r>
      <w:r w:rsidR="009F573B" w:rsidRPr="004D2389">
        <w:rPr>
          <w:sz w:val="22"/>
          <w:szCs w:val="22"/>
        </w:rPr>
        <w:t xml:space="preserve">C </w:t>
      </w:r>
      <w:r w:rsidR="00A75886" w:rsidRPr="004D2389">
        <w:rPr>
          <w:sz w:val="22"/>
          <w:szCs w:val="22"/>
        </w:rPr>
        <w:t>L</w:t>
      </w:r>
      <w:r w:rsidR="009F573B" w:rsidRPr="004D2389">
        <w:rPr>
          <w:sz w:val="22"/>
          <w:szCs w:val="22"/>
          <w:vertAlign w:val="superscript"/>
        </w:rPr>
        <w:t>-1</w:t>
      </w:r>
    </w:p>
    <w:p w:rsidR="009F573B" w:rsidRPr="004D2389" w:rsidRDefault="009F573B" w:rsidP="005F65E4">
      <w:pPr>
        <w:rPr>
          <w:sz w:val="22"/>
          <w:szCs w:val="22"/>
        </w:rPr>
      </w:pPr>
      <w:r w:rsidRPr="004D2389">
        <w:rPr>
          <w:sz w:val="22"/>
          <w:szCs w:val="22"/>
        </w:rPr>
        <w:t xml:space="preserve">25 m –  </w:t>
      </w:r>
      <w:r w:rsidRPr="004D2389">
        <w:rPr>
          <w:sz w:val="22"/>
          <w:szCs w:val="22"/>
        </w:rPr>
        <w:tab/>
      </w:r>
      <w:r w:rsidR="00235988" w:rsidRPr="00235988">
        <w:rPr>
          <w:sz w:val="22"/>
          <w:szCs w:val="22"/>
        </w:rPr>
        <w:t>2005</w:t>
      </w:r>
      <w:r w:rsidR="00235988">
        <w:rPr>
          <w:sz w:val="22"/>
          <w:szCs w:val="22"/>
        </w:rPr>
        <w:t xml:space="preserve"> </w:t>
      </w:r>
      <w:r w:rsidR="00235988" w:rsidRPr="004D2389">
        <w:rPr>
          <w:rFonts w:ascii="Symbol" w:hAnsi="Symbol"/>
          <w:sz w:val="22"/>
          <w:szCs w:val="22"/>
        </w:rPr>
        <w:t></w:t>
      </w:r>
      <w:r w:rsidR="00235988">
        <w:rPr>
          <w:sz w:val="22"/>
          <w:szCs w:val="22"/>
        </w:rPr>
        <w:t>mol</w:t>
      </w:r>
      <w:r w:rsidR="00235988" w:rsidRPr="004D2389">
        <w:rPr>
          <w:sz w:val="22"/>
          <w:szCs w:val="22"/>
        </w:rPr>
        <w:t xml:space="preserve"> C L</w:t>
      </w:r>
      <w:r w:rsidR="00235988" w:rsidRPr="004D2389">
        <w:rPr>
          <w:sz w:val="22"/>
          <w:szCs w:val="22"/>
          <w:vertAlign w:val="superscript"/>
        </w:rPr>
        <w:t>-1</w:t>
      </w:r>
    </w:p>
    <w:p w:rsidR="003A2A88" w:rsidRPr="004D2389" w:rsidRDefault="009F573B" w:rsidP="005F65E4">
      <w:pPr>
        <w:rPr>
          <w:sz w:val="22"/>
          <w:szCs w:val="22"/>
          <w:vertAlign w:val="superscript"/>
        </w:rPr>
      </w:pPr>
      <w:r w:rsidRPr="004D2389">
        <w:rPr>
          <w:sz w:val="22"/>
          <w:szCs w:val="22"/>
        </w:rPr>
        <w:t xml:space="preserve">45 m – </w:t>
      </w:r>
      <w:r w:rsidRPr="004D2389">
        <w:rPr>
          <w:sz w:val="22"/>
          <w:szCs w:val="22"/>
        </w:rPr>
        <w:tab/>
      </w:r>
      <w:r w:rsidR="004D2389">
        <w:rPr>
          <w:sz w:val="22"/>
          <w:szCs w:val="22"/>
        </w:rPr>
        <w:tab/>
      </w:r>
      <w:r w:rsidR="00235988">
        <w:rPr>
          <w:sz w:val="22"/>
          <w:szCs w:val="22"/>
        </w:rPr>
        <w:t>2001</w:t>
      </w:r>
      <w:r w:rsidRPr="004D2389">
        <w:rPr>
          <w:sz w:val="22"/>
          <w:szCs w:val="22"/>
        </w:rPr>
        <w:t xml:space="preserve"> </w:t>
      </w:r>
      <w:r w:rsidR="00235988" w:rsidRPr="004D2389">
        <w:rPr>
          <w:rFonts w:ascii="Symbol" w:hAnsi="Symbol"/>
          <w:sz w:val="22"/>
          <w:szCs w:val="22"/>
        </w:rPr>
        <w:t></w:t>
      </w:r>
      <w:r w:rsidR="00235988">
        <w:rPr>
          <w:sz w:val="22"/>
          <w:szCs w:val="22"/>
        </w:rPr>
        <w:t>mol</w:t>
      </w:r>
      <w:r w:rsidR="00235988" w:rsidRPr="004D2389">
        <w:rPr>
          <w:sz w:val="22"/>
          <w:szCs w:val="22"/>
        </w:rPr>
        <w:t xml:space="preserve"> C L</w:t>
      </w:r>
      <w:r w:rsidR="00235988" w:rsidRPr="004D2389">
        <w:rPr>
          <w:sz w:val="22"/>
          <w:szCs w:val="22"/>
          <w:vertAlign w:val="superscript"/>
        </w:rPr>
        <w:t>-1</w:t>
      </w:r>
    </w:p>
    <w:p w:rsidR="009F573B" w:rsidRPr="004D2389" w:rsidRDefault="009F573B" w:rsidP="005F65E4">
      <w:pPr>
        <w:rPr>
          <w:sz w:val="22"/>
          <w:szCs w:val="22"/>
          <w:vertAlign w:val="superscript"/>
        </w:rPr>
      </w:pPr>
      <w:r w:rsidRPr="004D2389">
        <w:rPr>
          <w:sz w:val="22"/>
          <w:szCs w:val="22"/>
        </w:rPr>
        <w:t xml:space="preserve">75 m – </w:t>
      </w:r>
      <w:r w:rsidRPr="004D2389">
        <w:rPr>
          <w:sz w:val="22"/>
          <w:szCs w:val="22"/>
        </w:rPr>
        <w:tab/>
      </w:r>
      <w:r w:rsidR="004D2389">
        <w:rPr>
          <w:sz w:val="22"/>
          <w:szCs w:val="22"/>
        </w:rPr>
        <w:tab/>
      </w:r>
      <w:r w:rsidR="00235988">
        <w:rPr>
          <w:sz w:val="22"/>
          <w:szCs w:val="22"/>
        </w:rPr>
        <w:t>2009</w:t>
      </w:r>
      <w:r w:rsidRPr="004D2389">
        <w:rPr>
          <w:sz w:val="22"/>
          <w:szCs w:val="22"/>
        </w:rPr>
        <w:t xml:space="preserve"> </w:t>
      </w:r>
      <w:r w:rsidR="00235988" w:rsidRPr="004D2389">
        <w:rPr>
          <w:rFonts w:ascii="Symbol" w:hAnsi="Symbol"/>
          <w:sz w:val="22"/>
          <w:szCs w:val="22"/>
        </w:rPr>
        <w:t></w:t>
      </w:r>
      <w:r w:rsidR="00235988">
        <w:rPr>
          <w:sz w:val="22"/>
          <w:szCs w:val="22"/>
        </w:rPr>
        <w:t>mol</w:t>
      </w:r>
      <w:r w:rsidR="00235988" w:rsidRPr="004D2389">
        <w:rPr>
          <w:sz w:val="22"/>
          <w:szCs w:val="22"/>
        </w:rPr>
        <w:t xml:space="preserve"> C L</w:t>
      </w:r>
      <w:r w:rsidR="00235988" w:rsidRPr="004D2389">
        <w:rPr>
          <w:sz w:val="22"/>
          <w:szCs w:val="22"/>
          <w:vertAlign w:val="superscript"/>
        </w:rPr>
        <w:t>-1</w:t>
      </w:r>
    </w:p>
    <w:p w:rsidR="009F573B" w:rsidRPr="004D2389" w:rsidRDefault="009F573B" w:rsidP="005F65E4">
      <w:pPr>
        <w:rPr>
          <w:sz w:val="22"/>
          <w:szCs w:val="22"/>
          <w:vertAlign w:val="superscript"/>
        </w:rPr>
      </w:pPr>
      <w:r w:rsidRPr="004D2389">
        <w:rPr>
          <w:sz w:val="22"/>
          <w:szCs w:val="22"/>
        </w:rPr>
        <w:t xml:space="preserve">100 m – </w:t>
      </w:r>
      <w:r w:rsidRPr="004D2389">
        <w:rPr>
          <w:sz w:val="22"/>
          <w:szCs w:val="22"/>
        </w:rPr>
        <w:tab/>
      </w:r>
      <w:r w:rsidR="00235988">
        <w:rPr>
          <w:sz w:val="22"/>
          <w:szCs w:val="22"/>
        </w:rPr>
        <w:t xml:space="preserve">2017 </w:t>
      </w:r>
      <w:r w:rsidR="00235988" w:rsidRPr="004D2389">
        <w:rPr>
          <w:rFonts w:ascii="Symbol" w:hAnsi="Symbol"/>
          <w:sz w:val="22"/>
          <w:szCs w:val="22"/>
        </w:rPr>
        <w:t></w:t>
      </w:r>
      <w:r w:rsidR="00235988">
        <w:rPr>
          <w:sz w:val="22"/>
          <w:szCs w:val="22"/>
        </w:rPr>
        <w:t>mol</w:t>
      </w:r>
      <w:r w:rsidR="00235988" w:rsidRPr="004D2389">
        <w:rPr>
          <w:sz w:val="22"/>
          <w:szCs w:val="22"/>
        </w:rPr>
        <w:t xml:space="preserve"> C L</w:t>
      </w:r>
      <w:r w:rsidR="00235988" w:rsidRPr="004D2389">
        <w:rPr>
          <w:sz w:val="22"/>
          <w:szCs w:val="22"/>
          <w:vertAlign w:val="superscript"/>
        </w:rPr>
        <w:t>-1</w:t>
      </w:r>
    </w:p>
    <w:p w:rsidR="009F573B" w:rsidRPr="004D2389" w:rsidRDefault="009F573B" w:rsidP="005F65E4">
      <w:pPr>
        <w:rPr>
          <w:sz w:val="22"/>
          <w:szCs w:val="22"/>
          <w:vertAlign w:val="superscript"/>
        </w:rPr>
      </w:pPr>
      <w:r w:rsidRPr="004D2389">
        <w:rPr>
          <w:sz w:val="22"/>
          <w:szCs w:val="22"/>
        </w:rPr>
        <w:t>125 m</w:t>
      </w:r>
      <w:r w:rsidR="005F65E4" w:rsidRPr="004D2389">
        <w:rPr>
          <w:sz w:val="22"/>
          <w:szCs w:val="22"/>
        </w:rPr>
        <w:t xml:space="preserve"> - </w:t>
      </w:r>
      <w:r w:rsidR="005F65E4" w:rsidRPr="004D2389">
        <w:rPr>
          <w:sz w:val="22"/>
          <w:szCs w:val="22"/>
        </w:rPr>
        <w:tab/>
      </w:r>
      <w:r w:rsidR="00235988">
        <w:rPr>
          <w:sz w:val="22"/>
          <w:szCs w:val="22"/>
        </w:rPr>
        <w:t>2035</w:t>
      </w:r>
      <w:r w:rsidR="005F65E4" w:rsidRPr="004D2389">
        <w:rPr>
          <w:sz w:val="22"/>
          <w:szCs w:val="22"/>
        </w:rPr>
        <w:t xml:space="preserve"> </w:t>
      </w:r>
      <w:r w:rsidR="00235988" w:rsidRPr="004D2389">
        <w:rPr>
          <w:rFonts w:ascii="Symbol" w:hAnsi="Symbol"/>
          <w:sz w:val="22"/>
          <w:szCs w:val="22"/>
        </w:rPr>
        <w:t></w:t>
      </w:r>
      <w:r w:rsidR="00235988">
        <w:rPr>
          <w:sz w:val="22"/>
          <w:szCs w:val="22"/>
        </w:rPr>
        <w:t>mol</w:t>
      </w:r>
      <w:r w:rsidR="00235988" w:rsidRPr="004D2389">
        <w:rPr>
          <w:sz w:val="22"/>
          <w:szCs w:val="22"/>
        </w:rPr>
        <w:t xml:space="preserve"> C L</w:t>
      </w:r>
      <w:r w:rsidR="00235988" w:rsidRPr="004D2389">
        <w:rPr>
          <w:sz w:val="22"/>
          <w:szCs w:val="22"/>
          <w:vertAlign w:val="superscript"/>
        </w:rPr>
        <w:t>-1</w:t>
      </w:r>
    </w:p>
    <w:p w:rsidR="005F65E4" w:rsidRPr="004D2389" w:rsidRDefault="005F65E4" w:rsidP="00E7173B">
      <w:pPr>
        <w:rPr>
          <w:sz w:val="22"/>
          <w:szCs w:val="22"/>
        </w:rPr>
      </w:pPr>
    </w:p>
    <w:p w:rsidR="005F65E4" w:rsidRPr="004D2389" w:rsidRDefault="005F65E4" w:rsidP="00E7173B">
      <w:pPr>
        <w:rPr>
          <w:sz w:val="22"/>
          <w:szCs w:val="22"/>
        </w:rPr>
      </w:pPr>
    </w:p>
    <w:p w:rsidR="003A2A88" w:rsidRPr="004D2389" w:rsidRDefault="003A2A88" w:rsidP="004D2389">
      <w:pPr>
        <w:rPr>
          <w:sz w:val="22"/>
          <w:szCs w:val="22"/>
        </w:rPr>
      </w:pPr>
      <w:r w:rsidRPr="004D2389">
        <w:rPr>
          <w:sz w:val="22"/>
          <w:szCs w:val="22"/>
        </w:rPr>
        <w:t>Note that DPM (disintegrations per minute) = CPM /counting efficiency</w:t>
      </w:r>
    </w:p>
    <w:p w:rsidR="003A2A88" w:rsidRPr="004D2389" w:rsidRDefault="003A2A88" w:rsidP="00E7173B">
      <w:pPr>
        <w:rPr>
          <w:sz w:val="22"/>
          <w:szCs w:val="22"/>
        </w:rPr>
      </w:pPr>
    </w:p>
    <w:p w:rsidR="00E7173B" w:rsidRPr="004D2389" w:rsidRDefault="003A2A88" w:rsidP="00E7173B">
      <w:pPr>
        <w:rPr>
          <w:sz w:val="22"/>
          <w:szCs w:val="22"/>
        </w:rPr>
      </w:pPr>
      <w:r w:rsidRPr="004D2389">
        <w:rPr>
          <w:sz w:val="22"/>
          <w:szCs w:val="22"/>
        </w:rPr>
        <w:lastRenderedPageBreak/>
        <w:t>Where counting efficiency = CPM of measured sample/CPM of known material</w:t>
      </w:r>
    </w:p>
    <w:p w:rsidR="00E7173B" w:rsidRPr="004D2389" w:rsidRDefault="00E7173B" w:rsidP="00E7173B">
      <w:pPr>
        <w:rPr>
          <w:sz w:val="22"/>
          <w:szCs w:val="22"/>
        </w:rPr>
      </w:pPr>
    </w:p>
    <w:p w:rsidR="00E7173B" w:rsidRPr="004D2389" w:rsidRDefault="00E7173B" w:rsidP="00E7173B">
      <w:pPr>
        <w:rPr>
          <w:sz w:val="22"/>
          <w:szCs w:val="22"/>
        </w:rPr>
      </w:pPr>
      <w:r w:rsidRPr="004D2389">
        <w:rPr>
          <w:sz w:val="22"/>
          <w:szCs w:val="22"/>
        </w:rPr>
        <w:tab/>
        <w:t>CPM = counts per minute (counts that are measured)</w:t>
      </w:r>
    </w:p>
    <w:p w:rsidR="00E7173B" w:rsidRPr="004D2389" w:rsidRDefault="00E7173B" w:rsidP="00E7173B">
      <w:pPr>
        <w:rPr>
          <w:sz w:val="22"/>
          <w:szCs w:val="22"/>
        </w:rPr>
      </w:pPr>
      <w:r w:rsidRPr="004D2389">
        <w:rPr>
          <w:sz w:val="22"/>
          <w:szCs w:val="22"/>
        </w:rPr>
        <w:tab/>
        <w:t>DPM = disintegrations per minute</w:t>
      </w:r>
      <w:r w:rsidRPr="004D2389">
        <w:rPr>
          <w:sz w:val="22"/>
          <w:szCs w:val="22"/>
        </w:rPr>
        <w:tab/>
      </w:r>
    </w:p>
    <w:p w:rsidR="00E7173B" w:rsidRPr="004D2389" w:rsidRDefault="00E7173B" w:rsidP="00E7173B">
      <w:pPr>
        <w:rPr>
          <w:sz w:val="22"/>
          <w:szCs w:val="22"/>
        </w:rPr>
      </w:pPr>
      <w:r w:rsidRPr="004D2389">
        <w:rPr>
          <w:sz w:val="22"/>
          <w:szCs w:val="22"/>
        </w:rPr>
        <w:tab/>
      </w:r>
    </w:p>
    <w:p w:rsidR="00E7173B" w:rsidRPr="004D2389" w:rsidRDefault="003A2A88" w:rsidP="00E7173B">
      <w:pPr>
        <w:rPr>
          <w:sz w:val="22"/>
          <w:szCs w:val="22"/>
        </w:rPr>
      </w:pPr>
      <w:r w:rsidRPr="004D2389">
        <w:rPr>
          <w:sz w:val="22"/>
          <w:szCs w:val="22"/>
        </w:rPr>
        <w:t xml:space="preserve">Recall that </w:t>
      </w:r>
      <w:r w:rsidR="00E7173B" w:rsidRPr="004D2389">
        <w:rPr>
          <w:sz w:val="22"/>
          <w:szCs w:val="22"/>
        </w:rPr>
        <w:t>1</w:t>
      </w:r>
      <w:r w:rsidR="006434D1" w:rsidRPr="004D2389">
        <w:rPr>
          <w:sz w:val="22"/>
          <w:szCs w:val="22"/>
        </w:rPr>
        <w:t xml:space="preserve"> </w:t>
      </w:r>
      <w:proofErr w:type="spellStart"/>
      <w:r w:rsidR="00E7173B" w:rsidRPr="004D2389">
        <w:rPr>
          <w:sz w:val="22"/>
          <w:szCs w:val="22"/>
        </w:rPr>
        <w:t>Ci</w:t>
      </w:r>
      <w:proofErr w:type="spellEnd"/>
      <w:r w:rsidR="00E7173B" w:rsidRPr="004D2389">
        <w:rPr>
          <w:sz w:val="22"/>
          <w:szCs w:val="22"/>
        </w:rPr>
        <w:t>=2.22 x 10</w:t>
      </w:r>
      <w:r w:rsidR="00E7173B" w:rsidRPr="004D2389">
        <w:rPr>
          <w:sz w:val="22"/>
          <w:szCs w:val="22"/>
          <w:vertAlign w:val="superscript"/>
        </w:rPr>
        <w:t>12</w:t>
      </w:r>
      <w:r w:rsidR="00E7173B" w:rsidRPr="004D2389">
        <w:rPr>
          <w:sz w:val="22"/>
          <w:szCs w:val="22"/>
        </w:rPr>
        <w:t xml:space="preserve"> disintegrations minute (DPM)</w:t>
      </w:r>
    </w:p>
    <w:p w:rsidR="003A2A88" w:rsidRPr="004D2389" w:rsidRDefault="003A2A88" w:rsidP="00E7173B">
      <w:pPr>
        <w:rPr>
          <w:sz w:val="22"/>
          <w:szCs w:val="22"/>
        </w:rPr>
      </w:pPr>
    </w:p>
    <w:p w:rsidR="00E7173B" w:rsidRPr="004D2389" w:rsidRDefault="00E7173B" w:rsidP="00E7173B">
      <w:pPr>
        <w:rPr>
          <w:sz w:val="22"/>
          <w:szCs w:val="22"/>
        </w:rPr>
      </w:pPr>
    </w:p>
    <w:p w:rsidR="00E7173B" w:rsidRPr="004D2389" w:rsidRDefault="00E7173B" w:rsidP="00E7173B">
      <w:pPr>
        <w:rPr>
          <w:b/>
          <w:sz w:val="22"/>
          <w:szCs w:val="22"/>
        </w:rPr>
      </w:pPr>
      <w:r w:rsidRPr="004D2389">
        <w:rPr>
          <w:b/>
          <w:sz w:val="22"/>
          <w:szCs w:val="22"/>
        </w:rPr>
        <w:t xml:space="preserve">NOTES: </w:t>
      </w:r>
    </w:p>
    <w:p w:rsidR="00E7173B" w:rsidRPr="004D2389" w:rsidRDefault="00E7173B" w:rsidP="00E7173B">
      <w:pPr>
        <w:ind w:firstLine="720"/>
        <w:rPr>
          <w:sz w:val="22"/>
          <w:szCs w:val="22"/>
        </w:rPr>
      </w:pPr>
      <w:r w:rsidRPr="004D2389">
        <w:rPr>
          <w:sz w:val="22"/>
          <w:szCs w:val="22"/>
        </w:rPr>
        <w:t>Note that because we are using radioactive, carcinogenic, and toxic substances, it is imperative that you be safety minded including wearing gloves, lab coats, eye protection, and generally staying aware of the hazards of the substances that are being used.</w:t>
      </w:r>
    </w:p>
    <w:p w:rsidR="00E7173B" w:rsidRPr="00793881" w:rsidRDefault="00E7173B" w:rsidP="00E7173B">
      <w:pPr>
        <w:ind w:firstLine="720"/>
        <w:rPr>
          <w:rFonts w:ascii="Arial" w:hAnsi="Arial"/>
          <w:sz w:val="22"/>
          <w:szCs w:val="22"/>
        </w:rPr>
      </w:pPr>
      <w:r w:rsidRPr="004D2389">
        <w:rPr>
          <w:sz w:val="22"/>
          <w:szCs w:val="22"/>
        </w:rPr>
        <w:t>Carbon-14 is an unstable isotope of carbon-12 which decays through the emission of a</w:t>
      </w:r>
      <w:r w:rsidRPr="00793881">
        <w:rPr>
          <w:rFonts w:ascii="Arial" w:hAnsi="Arial"/>
          <w:sz w:val="22"/>
          <w:szCs w:val="22"/>
        </w:rPr>
        <w:t xml:space="preserve"> </w:t>
      </w:r>
      <w:r w:rsidRPr="00793881">
        <w:rPr>
          <w:rFonts w:ascii="Symbol" w:hAnsi="Symbol"/>
          <w:sz w:val="22"/>
          <w:szCs w:val="22"/>
        </w:rPr>
        <w:t></w:t>
      </w:r>
      <w:r w:rsidRPr="00793881">
        <w:rPr>
          <w:rFonts w:ascii="Arial" w:hAnsi="Arial"/>
          <w:sz w:val="22"/>
          <w:szCs w:val="22"/>
        </w:rPr>
        <w:t xml:space="preserve"> </w:t>
      </w:r>
      <w:r w:rsidRPr="004D2389">
        <w:rPr>
          <w:sz w:val="22"/>
          <w:szCs w:val="22"/>
        </w:rPr>
        <w:t xml:space="preserve">particle.  It is this decay that allows us to quantify carbon uptake by phytoplankton.  In terms of radiation, </w:t>
      </w:r>
      <w:r w:rsidRPr="00793881">
        <w:rPr>
          <w:rFonts w:ascii="Symbol" w:hAnsi="Symbol"/>
          <w:sz w:val="22"/>
          <w:szCs w:val="22"/>
        </w:rPr>
        <w:t></w:t>
      </w:r>
      <w:r w:rsidRPr="004D2389">
        <w:rPr>
          <w:sz w:val="22"/>
          <w:szCs w:val="22"/>
        </w:rPr>
        <w:t xml:space="preserve"> particles are fairly innocuous, being stopped by glass, plastics, and even human skin.  In addition, the form of carbon that we are going to use, bicarbonate, is an inorganic form which is extremely unlikely to be incorporated in the human body if ingested.  However, to be safe always wear gloves and lab coats while handling carbon-14.  </w:t>
      </w:r>
    </w:p>
    <w:p w:rsidR="00E7173B" w:rsidRDefault="00E7173B" w:rsidP="00E7173B">
      <w:pPr>
        <w:ind w:firstLine="720"/>
        <w:rPr>
          <w:rFonts w:ascii="Arial" w:hAnsi="Arial"/>
          <w:sz w:val="22"/>
          <w:szCs w:val="22"/>
        </w:rPr>
      </w:pPr>
      <w:r w:rsidRPr="00793881">
        <w:rPr>
          <w:rFonts w:ascii="Symbol" w:hAnsi="Symbol"/>
          <w:sz w:val="22"/>
          <w:szCs w:val="22"/>
        </w:rPr>
        <w:t></w:t>
      </w:r>
      <w:r w:rsidRPr="00793881">
        <w:rPr>
          <w:rFonts w:ascii="Arial" w:hAnsi="Arial"/>
          <w:sz w:val="22"/>
          <w:szCs w:val="22"/>
        </w:rPr>
        <w:t xml:space="preserve"> -</w:t>
      </w:r>
      <w:proofErr w:type="spellStart"/>
      <w:r w:rsidRPr="004D2389">
        <w:rPr>
          <w:sz w:val="22"/>
          <w:szCs w:val="22"/>
        </w:rPr>
        <w:t>phenylethylamine</w:t>
      </w:r>
      <w:proofErr w:type="spellEnd"/>
      <w:r w:rsidRPr="004D2389">
        <w:rPr>
          <w:sz w:val="22"/>
          <w:szCs w:val="22"/>
        </w:rPr>
        <w:t xml:space="preserve"> is an extremely caustic substance that is used to bind all available carbon so that it will not escape via volatilization.  This should be used under the laboratory hood because of strong vapors. In addition, gloves and safety glasses should be worn when using it.</w:t>
      </w:r>
    </w:p>
    <w:p w:rsidR="00E7173B" w:rsidRPr="00C87E90" w:rsidRDefault="00316191" w:rsidP="00E7173B">
      <w:pPr>
        <w:rPr>
          <w:rFonts w:ascii="Arial" w:hAnsi="Arial" w:cs="Arial"/>
          <w:sz w:val="22"/>
          <w:szCs w:val="22"/>
        </w:rPr>
      </w:pPr>
      <w:r w:rsidRPr="00C87E90">
        <w:rPr>
          <w:rFonts w:ascii="Arial" w:hAnsi="Arial" w:cs="Arial"/>
          <w:sz w:val="22"/>
          <w:szCs w:val="22"/>
        </w:rPr>
        <w:fldChar w:fldCharType="begin"/>
      </w:r>
      <w:r w:rsidR="00E7173B" w:rsidRPr="00C87E90">
        <w:rPr>
          <w:rFonts w:ascii="Arial" w:hAnsi="Arial" w:cs="Arial"/>
          <w:sz w:val="22"/>
          <w:szCs w:val="22"/>
        </w:rPr>
        <w:instrText xml:space="preserve"> ADDIN EN.REFLIST </w:instrText>
      </w:r>
      <w:r w:rsidRPr="00C87E90">
        <w:rPr>
          <w:rFonts w:ascii="Arial" w:hAnsi="Arial" w:cs="Arial"/>
          <w:sz w:val="22"/>
          <w:szCs w:val="22"/>
        </w:rPr>
        <w:fldChar w:fldCharType="end"/>
      </w:r>
    </w:p>
    <w:p w:rsidR="00DD361C" w:rsidRPr="00235988" w:rsidRDefault="005F65E4" w:rsidP="00DD361C">
      <w:pPr>
        <w:rPr>
          <w:b/>
          <w:u w:val="single"/>
        </w:rPr>
      </w:pPr>
      <w:r>
        <w:rPr>
          <w:rFonts w:ascii="Arial" w:hAnsi="Arial" w:cs="Arial"/>
          <w:sz w:val="22"/>
          <w:szCs w:val="22"/>
        </w:rPr>
        <w:br w:type="page"/>
      </w:r>
      <w:r w:rsidR="00DD361C" w:rsidRPr="00235988">
        <w:rPr>
          <w:b/>
          <w:u w:val="single"/>
        </w:rPr>
        <w:lastRenderedPageBreak/>
        <w:t>Photosynthesis-Irradiance Procedures:</w:t>
      </w:r>
    </w:p>
    <w:p w:rsidR="00DD361C" w:rsidRPr="00235988" w:rsidRDefault="00DD361C" w:rsidP="00DD361C">
      <w:pPr>
        <w:rPr>
          <w:b/>
          <w:u w:val="single"/>
        </w:rPr>
      </w:pPr>
    </w:p>
    <w:p w:rsidR="00DD361C" w:rsidRPr="00235988" w:rsidRDefault="00DD361C" w:rsidP="00DD361C">
      <w:pPr>
        <w:rPr>
          <w:b/>
          <w:sz w:val="22"/>
          <w:szCs w:val="22"/>
        </w:rPr>
      </w:pPr>
      <w:r w:rsidRPr="00235988">
        <w:rPr>
          <w:b/>
          <w:sz w:val="22"/>
          <w:szCs w:val="22"/>
          <w:u w:val="single"/>
        </w:rPr>
        <w:t>Principle of Method</w:t>
      </w:r>
    </w:p>
    <w:p w:rsidR="00DD361C" w:rsidRPr="00235988" w:rsidRDefault="00C00414" w:rsidP="00C00414">
      <w:pPr>
        <w:ind w:firstLine="720"/>
        <w:rPr>
          <w:sz w:val="22"/>
          <w:szCs w:val="22"/>
        </w:rPr>
      </w:pPr>
      <w:r w:rsidRPr="00235988">
        <w:rPr>
          <w:sz w:val="22"/>
          <w:szCs w:val="22"/>
        </w:rPr>
        <w:t xml:space="preserve">Seawater samples are inoculated with a known amount of radiolabeled </w:t>
      </w:r>
      <w:r w:rsidRPr="00235988">
        <w:rPr>
          <w:sz w:val="22"/>
          <w:szCs w:val="22"/>
          <w:vertAlign w:val="superscript"/>
        </w:rPr>
        <w:t>14</w:t>
      </w:r>
      <w:r w:rsidRPr="00235988">
        <w:rPr>
          <w:sz w:val="22"/>
          <w:szCs w:val="22"/>
        </w:rPr>
        <w:t>C-bicarbonate.  Samples are incubated at varying light intensities (typically ranging between ~1 and 1500 mol quanta m</w:t>
      </w:r>
      <w:r w:rsidRPr="00235988">
        <w:rPr>
          <w:sz w:val="22"/>
          <w:szCs w:val="22"/>
          <w:vertAlign w:val="superscript"/>
        </w:rPr>
        <w:t>-2</w:t>
      </w:r>
      <w:r w:rsidRPr="00235988">
        <w:rPr>
          <w:sz w:val="22"/>
          <w:szCs w:val="22"/>
        </w:rPr>
        <w:t xml:space="preserve"> s</w:t>
      </w:r>
      <w:r w:rsidRPr="00235988">
        <w:rPr>
          <w:sz w:val="22"/>
          <w:szCs w:val="22"/>
          <w:vertAlign w:val="superscript"/>
        </w:rPr>
        <w:t>-1</w:t>
      </w:r>
      <w:r w:rsidRPr="00235988">
        <w:rPr>
          <w:sz w:val="22"/>
          <w:szCs w:val="22"/>
        </w:rPr>
        <w:t xml:space="preserve">) and the assimilation of radiolabeled substrate under the varying light regime provides information on the </w:t>
      </w:r>
      <w:proofErr w:type="spellStart"/>
      <w:r w:rsidRPr="00235988">
        <w:rPr>
          <w:sz w:val="22"/>
          <w:szCs w:val="22"/>
        </w:rPr>
        <w:t>photophysiological</w:t>
      </w:r>
      <w:proofErr w:type="spellEnd"/>
      <w:r w:rsidRPr="00235988">
        <w:rPr>
          <w:sz w:val="22"/>
          <w:szCs w:val="22"/>
        </w:rPr>
        <w:t xml:space="preserve"> response of the autotrophic plankton assemblage.  At the end of the incubation period, plankton biomass is concentrated onto filters and excess inorganic carbon is converted to CO</w:t>
      </w:r>
      <w:r w:rsidRPr="00235988">
        <w:rPr>
          <w:sz w:val="22"/>
          <w:szCs w:val="22"/>
          <w:vertAlign w:val="subscript"/>
        </w:rPr>
        <w:t>2</w:t>
      </w:r>
      <w:r w:rsidRPr="00235988">
        <w:rPr>
          <w:sz w:val="22"/>
          <w:szCs w:val="22"/>
        </w:rPr>
        <w:t xml:space="preserve"> via acidification of the samples.  The amount of radiocarbon assimilated by autotrophic plankton is measured by liquid scintillation.  Total carbon incorporated by the phytoplankton during the incubation is calculated using the ratio of radioactive to total inorganic carbon available.  </w:t>
      </w:r>
      <w:r w:rsidR="00DD361C" w:rsidRPr="00235988">
        <w:rPr>
          <w:sz w:val="22"/>
          <w:szCs w:val="22"/>
        </w:rPr>
        <w:t xml:space="preserve">A photosynthesis-irradiance (P-E) response curve is constructed and various </w:t>
      </w:r>
      <w:proofErr w:type="spellStart"/>
      <w:r w:rsidR="00DD361C" w:rsidRPr="00235988">
        <w:rPr>
          <w:sz w:val="22"/>
          <w:szCs w:val="22"/>
        </w:rPr>
        <w:t>photophysiological</w:t>
      </w:r>
      <w:proofErr w:type="spellEnd"/>
      <w:r w:rsidR="00DD361C" w:rsidRPr="00235988">
        <w:rPr>
          <w:sz w:val="22"/>
          <w:szCs w:val="22"/>
        </w:rPr>
        <w:t xml:space="preserve"> parameters derived.</w:t>
      </w:r>
    </w:p>
    <w:p w:rsidR="00DD361C" w:rsidRPr="00235988" w:rsidRDefault="00DD361C" w:rsidP="00DD361C">
      <w:pPr>
        <w:rPr>
          <w:sz w:val="22"/>
          <w:szCs w:val="22"/>
        </w:rPr>
      </w:pPr>
    </w:p>
    <w:p w:rsidR="00C00414" w:rsidRPr="00235988" w:rsidRDefault="00C00414" w:rsidP="00C00414">
      <w:pPr>
        <w:rPr>
          <w:b/>
        </w:rPr>
      </w:pPr>
      <w:r w:rsidRPr="00235988">
        <w:rPr>
          <w:b/>
          <w:u w:val="single"/>
        </w:rPr>
        <w:t>Methods</w:t>
      </w:r>
      <w:r w:rsidRPr="00235988">
        <w:rPr>
          <w:b/>
        </w:rPr>
        <w:t>:</w:t>
      </w:r>
    </w:p>
    <w:p w:rsidR="00C00414" w:rsidRPr="00235988" w:rsidRDefault="00C00414" w:rsidP="00C00414">
      <w:pPr>
        <w:rPr>
          <w:b/>
          <w:sz w:val="22"/>
          <w:szCs w:val="22"/>
          <w:u w:val="single"/>
        </w:rPr>
      </w:pPr>
      <w:r w:rsidRPr="00235988">
        <w:rPr>
          <w:b/>
          <w:sz w:val="22"/>
          <w:szCs w:val="22"/>
        </w:rPr>
        <w:t>Acid Wash</w:t>
      </w:r>
      <w:r w:rsidRPr="00235988">
        <w:rPr>
          <w:b/>
          <w:sz w:val="22"/>
          <w:szCs w:val="22"/>
          <w:u w:val="single"/>
        </w:rPr>
        <w:t xml:space="preserve"> </w:t>
      </w:r>
    </w:p>
    <w:p w:rsidR="00C00414" w:rsidRPr="00235988" w:rsidRDefault="00C00414" w:rsidP="00C00414">
      <w:pPr>
        <w:ind w:firstLine="720"/>
        <w:rPr>
          <w:sz w:val="22"/>
          <w:szCs w:val="22"/>
          <w:u w:val="single"/>
        </w:rPr>
      </w:pPr>
      <w:r w:rsidRPr="00235988">
        <w:rPr>
          <w:sz w:val="22"/>
          <w:szCs w:val="22"/>
        </w:rPr>
        <w:t xml:space="preserve">Allow sample vessels to soak for 24 to 96 hours in 10% </w:t>
      </w:r>
      <w:proofErr w:type="spellStart"/>
      <w:r w:rsidRPr="00235988">
        <w:rPr>
          <w:sz w:val="22"/>
          <w:szCs w:val="22"/>
        </w:rPr>
        <w:t>HCl</w:t>
      </w:r>
      <w:proofErr w:type="spellEnd"/>
      <w:r w:rsidRPr="00235988">
        <w:rPr>
          <w:sz w:val="22"/>
          <w:szCs w:val="22"/>
        </w:rPr>
        <w:t xml:space="preserve"> (trace metal grade). After acid washing, sampling vessels are rinsed six times with ultrapure ddH</w:t>
      </w:r>
      <w:r w:rsidRPr="00235988">
        <w:rPr>
          <w:sz w:val="22"/>
          <w:szCs w:val="22"/>
          <w:vertAlign w:val="subscript"/>
        </w:rPr>
        <w:t>2</w:t>
      </w:r>
      <w:r w:rsidRPr="00235988">
        <w:rPr>
          <w:sz w:val="22"/>
          <w:szCs w:val="22"/>
        </w:rPr>
        <w:t xml:space="preserve">O.    </w:t>
      </w:r>
    </w:p>
    <w:p w:rsidR="00C00414" w:rsidRPr="00235988" w:rsidRDefault="00C00414" w:rsidP="00C00414">
      <w:pPr>
        <w:rPr>
          <w:sz w:val="22"/>
          <w:szCs w:val="22"/>
          <w:u w:val="single"/>
        </w:rPr>
      </w:pPr>
    </w:p>
    <w:p w:rsidR="00C00414" w:rsidRPr="00235988" w:rsidRDefault="00A70317" w:rsidP="00C00414">
      <w:pPr>
        <w:rPr>
          <w:b/>
          <w:sz w:val="22"/>
          <w:szCs w:val="22"/>
        </w:rPr>
      </w:pPr>
      <w:r w:rsidRPr="00235988">
        <w:rPr>
          <w:b/>
          <w:sz w:val="22"/>
          <w:szCs w:val="22"/>
        </w:rPr>
        <w:t>Photosynthesis-irradiance relationships:</w:t>
      </w:r>
    </w:p>
    <w:p w:rsidR="00A70317" w:rsidRPr="00235988" w:rsidRDefault="00A70317" w:rsidP="00C00414">
      <w:pPr>
        <w:rPr>
          <w:b/>
          <w:sz w:val="22"/>
          <w:szCs w:val="22"/>
        </w:rPr>
      </w:pPr>
    </w:p>
    <w:p w:rsidR="00A70317" w:rsidRPr="00235988" w:rsidRDefault="00C00414" w:rsidP="00C00414">
      <w:pPr>
        <w:ind w:left="720" w:hanging="720"/>
        <w:rPr>
          <w:sz w:val="22"/>
          <w:szCs w:val="22"/>
        </w:rPr>
      </w:pPr>
      <w:r w:rsidRPr="00235988">
        <w:rPr>
          <w:sz w:val="22"/>
          <w:szCs w:val="22"/>
        </w:rPr>
        <w:t xml:space="preserve">(1) </w:t>
      </w:r>
      <w:r w:rsidR="00A70317" w:rsidRPr="00235988">
        <w:rPr>
          <w:sz w:val="22"/>
          <w:szCs w:val="22"/>
        </w:rPr>
        <w:tab/>
        <w:t>Subsample seawater from the CTD rosette into a 1 liter, acid washed polycarbonate bottle.  Rin</w:t>
      </w:r>
      <w:r w:rsidR="001804F6" w:rsidRPr="00235988">
        <w:rPr>
          <w:sz w:val="22"/>
          <w:szCs w:val="22"/>
        </w:rPr>
        <w:t>s</w:t>
      </w:r>
      <w:r w:rsidR="00A70317" w:rsidRPr="00235988">
        <w:rPr>
          <w:sz w:val="22"/>
          <w:szCs w:val="22"/>
        </w:rPr>
        <w:t>e sampling bottle 3</w:t>
      </w:r>
      <w:r w:rsidR="001804F6" w:rsidRPr="00235988">
        <w:rPr>
          <w:sz w:val="22"/>
          <w:szCs w:val="22"/>
        </w:rPr>
        <w:t xml:space="preserve"> times with seawater, then fill with ~600 ml of seawater. </w:t>
      </w:r>
      <w:r w:rsidR="00A70317" w:rsidRPr="00235988">
        <w:rPr>
          <w:sz w:val="22"/>
          <w:szCs w:val="22"/>
        </w:rPr>
        <w:t xml:space="preserve">Place bottle in a cooler to maintain temperature and keep dark.  </w:t>
      </w:r>
    </w:p>
    <w:p w:rsidR="001804F6" w:rsidRPr="00235988" w:rsidRDefault="00A70317" w:rsidP="00C00414">
      <w:pPr>
        <w:ind w:left="720" w:hanging="720"/>
        <w:rPr>
          <w:sz w:val="22"/>
          <w:szCs w:val="22"/>
        </w:rPr>
      </w:pPr>
      <w:r w:rsidRPr="00235988">
        <w:rPr>
          <w:sz w:val="22"/>
          <w:szCs w:val="22"/>
        </w:rPr>
        <w:t xml:space="preserve">(2) </w:t>
      </w:r>
      <w:r w:rsidRPr="00235988">
        <w:rPr>
          <w:sz w:val="22"/>
          <w:szCs w:val="22"/>
        </w:rPr>
        <w:tab/>
        <w:t xml:space="preserve">In the radiation control area, reduce sample volume to 600 ml of seawater.  Add 1.5 ml of </w:t>
      </w:r>
      <w:r w:rsidRPr="00235988">
        <w:rPr>
          <w:sz w:val="22"/>
          <w:szCs w:val="22"/>
          <w:vertAlign w:val="superscript"/>
        </w:rPr>
        <w:t>14</w:t>
      </w:r>
      <w:r w:rsidRPr="00235988">
        <w:rPr>
          <w:sz w:val="22"/>
          <w:szCs w:val="22"/>
        </w:rPr>
        <w:t>C-bicar</w:t>
      </w:r>
      <w:r w:rsidR="00E8775D" w:rsidRPr="00235988">
        <w:rPr>
          <w:sz w:val="22"/>
          <w:szCs w:val="22"/>
        </w:rPr>
        <w:t>b</w:t>
      </w:r>
      <w:r w:rsidRPr="00235988">
        <w:rPr>
          <w:sz w:val="22"/>
          <w:szCs w:val="22"/>
        </w:rPr>
        <w:t xml:space="preserve">onate stock solution </w:t>
      </w:r>
      <w:r w:rsidR="001804F6" w:rsidRPr="00235988">
        <w:rPr>
          <w:sz w:val="22"/>
          <w:szCs w:val="22"/>
        </w:rPr>
        <w:t>(final activity ~0.1</w:t>
      </w:r>
      <w:r w:rsidR="001804F6" w:rsidRPr="00793881">
        <w:rPr>
          <w:rFonts w:ascii="Symbol" w:hAnsi="Symbol"/>
          <w:sz w:val="22"/>
          <w:szCs w:val="22"/>
        </w:rPr>
        <w:t></w:t>
      </w:r>
      <w:r w:rsidR="001804F6" w:rsidRPr="00235988">
        <w:rPr>
          <w:sz w:val="22"/>
          <w:szCs w:val="22"/>
        </w:rPr>
        <w:t>Ci ml</w:t>
      </w:r>
      <w:r w:rsidR="001804F6" w:rsidRPr="00235988">
        <w:rPr>
          <w:sz w:val="22"/>
          <w:szCs w:val="22"/>
          <w:vertAlign w:val="superscript"/>
        </w:rPr>
        <w:t>-1</w:t>
      </w:r>
      <w:r w:rsidR="001804F6" w:rsidRPr="00235988">
        <w:rPr>
          <w:sz w:val="22"/>
          <w:szCs w:val="22"/>
        </w:rPr>
        <w:t xml:space="preserve">).  Swirl bottle lightly to assure solution is well mixed.  Eject tip in </w:t>
      </w:r>
      <w:r w:rsidR="001804F6" w:rsidRPr="00235988">
        <w:rPr>
          <w:sz w:val="22"/>
          <w:szCs w:val="22"/>
          <w:vertAlign w:val="superscript"/>
        </w:rPr>
        <w:t>14</w:t>
      </w:r>
      <w:r w:rsidR="001804F6" w:rsidRPr="00235988">
        <w:rPr>
          <w:sz w:val="22"/>
          <w:szCs w:val="22"/>
        </w:rPr>
        <w:t xml:space="preserve">C waste container. </w:t>
      </w:r>
    </w:p>
    <w:p w:rsidR="00C00414" w:rsidRPr="00235988" w:rsidRDefault="001804F6" w:rsidP="00C00414">
      <w:pPr>
        <w:ind w:left="720" w:hanging="720"/>
        <w:rPr>
          <w:sz w:val="22"/>
          <w:szCs w:val="22"/>
        </w:rPr>
      </w:pPr>
      <w:r w:rsidRPr="00235988">
        <w:rPr>
          <w:sz w:val="22"/>
          <w:szCs w:val="22"/>
        </w:rPr>
        <w:t xml:space="preserve">(3) </w:t>
      </w:r>
      <w:r w:rsidRPr="00235988">
        <w:rPr>
          <w:sz w:val="22"/>
          <w:szCs w:val="22"/>
        </w:rPr>
        <w:tab/>
        <w:t xml:space="preserve">Using a bottle top dispenser set to 20 ml dispense 20 ml of </w:t>
      </w:r>
      <w:r w:rsidRPr="00235988">
        <w:rPr>
          <w:sz w:val="22"/>
          <w:szCs w:val="22"/>
          <w:vertAlign w:val="superscript"/>
        </w:rPr>
        <w:t>14</w:t>
      </w:r>
      <w:r w:rsidRPr="00235988">
        <w:rPr>
          <w:sz w:val="22"/>
          <w:szCs w:val="22"/>
        </w:rPr>
        <w:t xml:space="preserve">C-labeled seawater into </w:t>
      </w:r>
      <w:r w:rsidR="00A70317" w:rsidRPr="00235988">
        <w:rPr>
          <w:sz w:val="22"/>
          <w:szCs w:val="22"/>
        </w:rPr>
        <w:t>24</w:t>
      </w:r>
      <w:r w:rsidRPr="00235988">
        <w:rPr>
          <w:sz w:val="22"/>
          <w:szCs w:val="22"/>
        </w:rPr>
        <w:t xml:space="preserve"> acid-</w:t>
      </w:r>
      <w:r w:rsidR="00C00414" w:rsidRPr="00235988">
        <w:rPr>
          <w:sz w:val="22"/>
          <w:szCs w:val="22"/>
        </w:rPr>
        <w:t xml:space="preserve">cleaned </w:t>
      </w:r>
      <w:r w:rsidRPr="00235988">
        <w:rPr>
          <w:sz w:val="22"/>
          <w:szCs w:val="22"/>
        </w:rPr>
        <w:t xml:space="preserve">20 ml glass </w:t>
      </w:r>
      <w:r w:rsidR="00C00414" w:rsidRPr="00235988">
        <w:rPr>
          <w:sz w:val="22"/>
          <w:szCs w:val="22"/>
        </w:rPr>
        <w:t xml:space="preserve">scintillation vials. </w:t>
      </w:r>
    </w:p>
    <w:p w:rsidR="001804F6" w:rsidRPr="00235988" w:rsidRDefault="001804F6" w:rsidP="001804F6">
      <w:pPr>
        <w:ind w:left="720" w:hanging="720"/>
        <w:rPr>
          <w:sz w:val="22"/>
          <w:szCs w:val="22"/>
        </w:rPr>
      </w:pPr>
      <w:r w:rsidRPr="00235988">
        <w:rPr>
          <w:sz w:val="22"/>
          <w:szCs w:val="22"/>
        </w:rPr>
        <w:t>(4)</w:t>
      </w:r>
      <w:r w:rsidRPr="00235988">
        <w:rPr>
          <w:sz w:val="22"/>
          <w:szCs w:val="22"/>
        </w:rPr>
        <w:tab/>
        <w:t xml:space="preserve">Fill one additional 20 ml scintillation vial with labeled seawater for determination of the specific activity.  Remove 250 </w:t>
      </w:r>
      <w:r w:rsidRPr="001804F6">
        <w:rPr>
          <w:rFonts w:ascii="Symbol" w:hAnsi="Symbol"/>
          <w:sz w:val="22"/>
          <w:szCs w:val="22"/>
        </w:rPr>
        <w:t></w:t>
      </w:r>
      <w:r w:rsidRPr="00235988">
        <w:rPr>
          <w:sz w:val="22"/>
          <w:szCs w:val="22"/>
        </w:rPr>
        <w:t xml:space="preserve">l of seawater from this vial and add to a </w:t>
      </w:r>
      <w:proofErr w:type="spellStart"/>
      <w:r w:rsidRPr="00235988">
        <w:rPr>
          <w:sz w:val="22"/>
          <w:szCs w:val="22"/>
        </w:rPr>
        <w:t>prelabeled</w:t>
      </w:r>
      <w:proofErr w:type="spellEnd"/>
      <w:r w:rsidRPr="00235988">
        <w:rPr>
          <w:sz w:val="22"/>
          <w:szCs w:val="22"/>
        </w:rPr>
        <w:t xml:space="preserve"> </w:t>
      </w:r>
      <w:r w:rsidR="00E8775D" w:rsidRPr="00235988">
        <w:rPr>
          <w:sz w:val="22"/>
          <w:szCs w:val="22"/>
        </w:rPr>
        <w:t>20</w:t>
      </w:r>
      <w:r w:rsidRPr="00235988">
        <w:rPr>
          <w:sz w:val="22"/>
          <w:szCs w:val="22"/>
        </w:rPr>
        <w:t xml:space="preserve"> ml scintillation vial containing 500</w:t>
      </w:r>
      <w:r>
        <w:rPr>
          <w:rFonts w:ascii="Arial" w:hAnsi="Arial"/>
          <w:sz w:val="22"/>
          <w:szCs w:val="22"/>
        </w:rPr>
        <w:t xml:space="preserve"> </w:t>
      </w:r>
      <w:r w:rsidRPr="001804F6">
        <w:rPr>
          <w:rFonts w:ascii="Symbol" w:hAnsi="Symbol"/>
          <w:sz w:val="22"/>
          <w:szCs w:val="22"/>
        </w:rPr>
        <w:t></w:t>
      </w:r>
      <w:r w:rsidRPr="00235988">
        <w:rPr>
          <w:sz w:val="22"/>
          <w:szCs w:val="22"/>
        </w:rPr>
        <w:t xml:space="preserve">l of </w:t>
      </w:r>
      <w:r>
        <w:rPr>
          <w:rFonts w:ascii="Symbol" w:hAnsi="Symbol"/>
          <w:sz w:val="22"/>
          <w:szCs w:val="22"/>
        </w:rPr>
        <w:t></w:t>
      </w:r>
      <w:r w:rsidRPr="00235988">
        <w:rPr>
          <w:sz w:val="22"/>
          <w:szCs w:val="22"/>
        </w:rPr>
        <w:t>-</w:t>
      </w:r>
      <w:proofErr w:type="spellStart"/>
      <w:r w:rsidRPr="00235988">
        <w:rPr>
          <w:sz w:val="22"/>
          <w:szCs w:val="22"/>
        </w:rPr>
        <w:t>phenylethylamine</w:t>
      </w:r>
      <w:proofErr w:type="spellEnd"/>
      <w:r w:rsidRPr="00235988">
        <w:rPr>
          <w:sz w:val="22"/>
          <w:szCs w:val="22"/>
        </w:rPr>
        <w:t>.  Cap this vial and freeze for subsequent determination of specific activity.</w:t>
      </w:r>
    </w:p>
    <w:p w:rsidR="00C00414" w:rsidRPr="00235988" w:rsidRDefault="00C00414" w:rsidP="00C00414">
      <w:pPr>
        <w:ind w:left="720" w:hanging="720"/>
        <w:rPr>
          <w:sz w:val="22"/>
          <w:szCs w:val="22"/>
        </w:rPr>
      </w:pPr>
      <w:r w:rsidRPr="00235988">
        <w:rPr>
          <w:sz w:val="22"/>
          <w:szCs w:val="22"/>
        </w:rPr>
        <w:t>(</w:t>
      </w:r>
      <w:r w:rsidR="001804F6" w:rsidRPr="00235988">
        <w:rPr>
          <w:sz w:val="22"/>
          <w:szCs w:val="22"/>
        </w:rPr>
        <w:t>5</w:t>
      </w:r>
      <w:r w:rsidRPr="00235988">
        <w:rPr>
          <w:sz w:val="22"/>
          <w:szCs w:val="22"/>
        </w:rPr>
        <w:t xml:space="preserve">) </w:t>
      </w:r>
      <w:r w:rsidR="001804F6" w:rsidRPr="00235988">
        <w:rPr>
          <w:sz w:val="22"/>
          <w:szCs w:val="22"/>
        </w:rPr>
        <w:tab/>
        <w:t>Dump remaining sample volume in the 1 liter bottle into the liquid radiation waste; be careful not to spill.</w:t>
      </w:r>
    </w:p>
    <w:p w:rsidR="001804F6" w:rsidRPr="00235988" w:rsidRDefault="00C00414" w:rsidP="00C00414">
      <w:pPr>
        <w:ind w:left="720" w:hanging="720"/>
        <w:rPr>
          <w:sz w:val="22"/>
          <w:szCs w:val="22"/>
        </w:rPr>
      </w:pPr>
      <w:r w:rsidRPr="00235988">
        <w:rPr>
          <w:sz w:val="22"/>
          <w:szCs w:val="22"/>
        </w:rPr>
        <w:t>(</w:t>
      </w:r>
      <w:r w:rsidR="001804F6" w:rsidRPr="00235988">
        <w:rPr>
          <w:sz w:val="22"/>
          <w:szCs w:val="22"/>
        </w:rPr>
        <w:t>6</w:t>
      </w:r>
      <w:r w:rsidRPr="00235988">
        <w:rPr>
          <w:sz w:val="22"/>
          <w:szCs w:val="22"/>
        </w:rPr>
        <w:t xml:space="preserve">) </w:t>
      </w:r>
      <w:r w:rsidR="001804F6" w:rsidRPr="00235988">
        <w:rPr>
          <w:sz w:val="22"/>
          <w:szCs w:val="22"/>
        </w:rPr>
        <w:tab/>
      </w:r>
      <w:r w:rsidRPr="00235988">
        <w:rPr>
          <w:sz w:val="22"/>
          <w:szCs w:val="22"/>
        </w:rPr>
        <w:t xml:space="preserve">Cap each of the </w:t>
      </w:r>
      <w:r w:rsidR="001804F6" w:rsidRPr="00235988">
        <w:rPr>
          <w:sz w:val="22"/>
          <w:szCs w:val="22"/>
        </w:rPr>
        <w:t>scintillation vials containing the sample</w:t>
      </w:r>
      <w:r w:rsidRPr="00235988">
        <w:rPr>
          <w:sz w:val="22"/>
          <w:szCs w:val="22"/>
        </w:rPr>
        <w:t xml:space="preserve">, and place each </w:t>
      </w:r>
      <w:r w:rsidR="001804F6" w:rsidRPr="00235988">
        <w:rPr>
          <w:sz w:val="22"/>
          <w:szCs w:val="22"/>
        </w:rPr>
        <w:t xml:space="preserve">vial </w:t>
      </w:r>
      <w:r w:rsidRPr="00235988">
        <w:rPr>
          <w:sz w:val="22"/>
          <w:szCs w:val="22"/>
        </w:rPr>
        <w:t>in</w:t>
      </w:r>
      <w:r w:rsidR="001804F6" w:rsidRPr="00235988">
        <w:rPr>
          <w:sz w:val="22"/>
          <w:szCs w:val="22"/>
        </w:rPr>
        <w:t xml:space="preserve">to the sample wells of the </w:t>
      </w:r>
      <w:proofErr w:type="spellStart"/>
      <w:r w:rsidR="001804F6" w:rsidRPr="00235988">
        <w:rPr>
          <w:sz w:val="22"/>
          <w:szCs w:val="22"/>
        </w:rPr>
        <w:t>photosynthetron</w:t>
      </w:r>
      <w:proofErr w:type="spellEnd"/>
      <w:r w:rsidR="001804F6" w:rsidRPr="00235988">
        <w:rPr>
          <w:sz w:val="22"/>
          <w:szCs w:val="22"/>
        </w:rPr>
        <w:t>; each of the 24</w:t>
      </w:r>
      <w:r w:rsidRPr="00235988">
        <w:rPr>
          <w:sz w:val="22"/>
          <w:szCs w:val="22"/>
        </w:rPr>
        <w:t xml:space="preserve"> </w:t>
      </w:r>
      <w:r w:rsidR="001804F6" w:rsidRPr="00235988">
        <w:rPr>
          <w:sz w:val="22"/>
          <w:szCs w:val="22"/>
        </w:rPr>
        <w:t xml:space="preserve">wells has a unique </w:t>
      </w:r>
      <w:r w:rsidRPr="00235988">
        <w:rPr>
          <w:sz w:val="22"/>
          <w:szCs w:val="22"/>
        </w:rPr>
        <w:t>light level</w:t>
      </w:r>
      <w:r w:rsidR="001804F6" w:rsidRPr="00235988">
        <w:rPr>
          <w:sz w:val="22"/>
          <w:szCs w:val="22"/>
        </w:rPr>
        <w:t xml:space="preserve">.  The </w:t>
      </w:r>
      <w:proofErr w:type="spellStart"/>
      <w:r w:rsidR="001804F6" w:rsidRPr="00235988">
        <w:rPr>
          <w:sz w:val="22"/>
          <w:szCs w:val="22"/>
        </w:rPr>
        <w:t>photosynthetron</w:t>
      </w:r>
      <w:proofErr w:type="spellEnd"/>
      <w:r w:rsidR="001804F6" w:rsidRPr="00235988">
        <w:rPr>
          <w:sz w:val="22"/>
          <w:szCs w:val="22"/>
        </w:rPr>
        <w:t xml:space="preserve"> is plumbed to a</w:t>
      </w:r>
      <w:r w:rsidRPr="00235988">
        <w:rPr>
          <w:sz w:val="22"/>
          <w:szCs w:val="22"/>
        </w:rPr>
        <w:t xml:space="preserve"> temperature-controlled </w:t>
      </w:r>
      <w:r w:rsidR="001804F6" w:rsidRPr="00235988">
        <w:rPr>
          <w:sz w:val="22"/>
          <w:szCs w:val="22"/>
        </w:rPr>
        <w:t xml:space="preserve">water bath to maintain samples at in situ temperatures.  </w:t>
      </w:r>
    </w:p>
    <w:p w:rsidR="00C00414" w:rsidRPr="00235988" w:rsidRDefault="00C00414" w:rsidP="00C00414">
      <w:pPr>
        <w:ind w:left="720" w:hanging="720"/>
        <w:rPr>
          <w:sz w:val="22"/>
          <w:szCs w:val="22"/>
        </w:rPr>
      </w:pPr>
      <w:r w:rsidRPr="00235988">
        <w:rPr>
          <w:sz w:val="22"/>
          <w:szCs w:val="22"/>
        </w:rPr>
        <w:t>(</w:t>
      </w:r>
      <w:r w:rsidR="001804F6" w:rsidRPr="00235988">
        <w:rPr>
          <w:sz w:val="22"/>
          <w:szCs w:val="22"/>
        </w:rPr>
        <w:t>7</w:t>
      </w:r>
      <w:r w:rsidRPr="00235988">
        <w:rPr>
          <w:sz w:val="22"/>
          <w:szCs w:val="22"/>
        </w:rPr>
        <w:t xml:space="preserve">) </w:t>
      </w:r>
      <w:r w:rsidR="001804F6" w:rsidRPr="00235988">
        <w:rPr>
          <w:sz w:val="22"/>
          <w:szCs w:val="22"/>
        </w:rPr>
        <w:tab/>
      </w:r>
      <w:r w:rsidRPr="00235988">
        <w:rPr>
          <w:sz w:val="22"/>
          <w:szCs w:val="22"/>
        </w:rPr>
        <w:t xml:space="preserve">Let incubate at various light levels in </w:t>
      </w:r>
      <w:proofErr w:type="spellStart"/>
      <w:r w:rsidRPr="00235988">
        <w:rPr>
          <w:sz w:val="22"/>
          <w:szCs w:val="22"/>
        </w:rPr>
        <w:t>photosynthetrons</w:t>
      </w:r>
      <w:proofErr w:type="spellEnd"/>
      <w:r w:rsidRPr="00235988">
        <w:rPr>
          <w:sz w:val="22"/>
          <w:szCs w:val="22"/>
        </w:rPr>
        <w:t xml:space="preserve"> for </w:t>
      </w:r>
      <w:r w:rsidR="001804F6" w:rsidRPr="00235988">
        <w:rPr>
          <w:sz w:val="22"/>
          <w:szCs w:val="22"/>
        </w:rPr>
        <w:t xml:space="preserve">2 </w:t>
      </w:r>
      <w:r w:rsidRPr="00235988">
        <w:rPr>
          <w:sz w:val="22"/>
          <w:szCs w:val="22"/>
        </w:rPr>
        <w:t>hr</w:t>
      </w:r>
      <w:r w:rsidR="001804F6" w:rsidRPr="00235988">
        <w:rPr>
          <w:sz w:val="22"/>
          <w:szCs w:val="22"/>
        </w:rPr>
        <w:t>s</w:t>
      </w:r>
      <w:r w:rsidRPr="00235988">
        <w:rPr>
          <w:sz w:val="22"/>
          <w:szCs w:val="22"/>
        </w:rPr>
        <w:t>.</w:t>
      </w:r>
    </w:p>
    <w:p w:rsidR="00C00414" w:rsidRPr="00235988" w:rsidRDefault="00C00414" w:rsidP="00C00414">
      <w:pPr>
        <w:ind w:left="720" w:hanging="720"/>
        <w:rPr>
          <w:sz w:val="22"/>
          <w:szCs w:val="22"/>
        </w:rPr>
      </w:pPr>
      <w:r w:rsidRPr="00235988">
        <w:rPr>
          <w:sz w:val="22"/>
          <w:szCs w:val="22"/>
        </w:rPr>
        <w:t>(</w:t>
      </w:r>
      <w:r w:rsidR="00513933" w:rsidRPr="00235988">
        <w:rPr>
          <w:sz w:val="22"/>
          <w:szCs w:val="22"/>
        </w:rPr>
        <w:t>8</w:t>
      </w:r>
      <w:r w:rsidRPr="00235988">
        <w:rPr>
          <w:sz w:val="22"/>
          <w:szCs w:val="22"/>
        </w:rPr>
        <w:t xml:space="preserve">) </w:t>
      </w:r>
      <w:r w:rsidR="00513933" w:rsidRPr="00235988">
        <w:rPr>
          <w:sz w:val="22"/>
          <w:szCs w:val="22"/>
        </w:rPr>
        <w:t xml:space="preserve"> </w:t>
      </w:r>
      <w:r w:rsidR="00513933" w:rsidRPr="00235988">
        <w:rPr>
          <w:sz w:val="22"/>
          <w:szCs w:val="22"/>
        </w:rPr>
        <w:tab/>
        <w:t xml:space="preserve"> </w:t>
      </w:r>
      <w:r w:rsidRPr="00235988">
        <w:rPr>
          <w:sz w:val="22"/>
          <w:szCs w:val="22"/>
        </w:rPr>
        <w:t>At the end of the incubation (</w:t>
      </w:r>
      <w:r w:rsidR="00513933" w:rsidRPr="00235988">
        <w:rPr>
          <w:sz w:val="22"/>
          <w:szCs w:val="22"/>
        </w:rPr>
        <w:t>2</w:t>
      </w:r>
      <w:r w:rsidRPr="00235988">
        <w:rPr>
          <w:sz w:val="22"/>
          <w:szCs w:val="22"/>
        </w:rPr>
        <w:t xml:space="preserve"> hour</w:t>
      </w:r>
      <w:r w:rsidR="00513933" w:rsidRPr="00235988">
        <w:rPr>
          <w:sz w:val="22"/>
          <w:szCs w:val="22"/>
        </w:rPr>
        <w:t>s</w:t>
      </w:r>
      <w:r w:rsidRPr="00235988">
        <w:rPr>
          <w:sz w:val="22"/>
          <w:szCs w:val="22"/>
        </w:rPr>
        <w:t xml:space="preserve">), filter the samples onto </w:t>
      </w:r>
      <w:r w:rsidR="00513933" w:rsidRPr="00235988">
        <w:rPr>
          <w:sz w:val="22"/>
          <w:szCs w:val="22"/>
        </w:rPr>
        <w:t xml:space="preserve">25 mm </w:t>
      </w:r>
      <w:r w:rsidRPr="00235988">
        <w:rPr>
          <w:sz w:val="22"/>
          <w:szCs w:val="22"/>
        </w:rPr>
        <w:t xml:space="preserve">polycarbonate </w:t>
      </w:r>
      <w:r w:rsidR="00513933" w:rsidRPr="00235988">
        <w:rPr>
          <w:sz w:val="22"/>
          <w:szCs w:val="22"/>
        </w:rPr>
        <w:t xml:space="preserve">or glass fiber filters </w:t>
      </w:r>
      <w:r w:rsidRPr="00235988">
        <w:rPr>
          <w:sz w:val="22"/>
          <w:szCs w:val="22"/>
        </w:rPr>
        <w:t>using a low vacuum (&lt;200 mmHg vacuum) and the filter manifold.</w:t>
      </w:r>
    </w:p>
    <w:p w:rsidR="00C00414" w:rsidRPr="00235988" w:rsidRDefault="00C00414" w:rsidP="00C00414">
      <w:pPr>
        <w:ind w:left="720" w:hanging="720"/>
        <w:rPr>
          <w:sz w:val="22"/>
          <w:szCs w:val="22"/>
        </w:rPr>
      </w:pPr>
      <w:r w:rsidRPr="00793881">
        <w:rPr>
          <w:rFonts w:ascii="Arial" w:hAnsi="Arial"/>
          <w:sz w:val="22"/>
          <w:szCs w:val="22"/>
        </w:rPr>
        <w:t>(</w:t>
      </w:r>
      <w:r w:rsidR="00513933">
        <w:rPr>
          <w:rFonts w:ascii="Arial" w:hAnsi="Arial"/>
          <w:sz w:val="22"/>
          <w:szCs w:val="22"/>
        </w:rPr>
        <w:t>9</w:t>
      </w:r>
      <w:r w:rsidRPr="00793881">
        <w:rPr>
          <w:rFonts w:ascii="Arial" w:hAnsi="Arial"/>
          <w:sz w:val="22"/>
          <w:szCs w:val="22"/>
        </w:rPr>
        <w:t xml:space="preserve">) </w:t>
      </w:r>
      <w:r w:rsidR="00513933">
        <w:rPr>
          <w:rFonts w:ascii="Arial" w:hAnsi="Arial"/>
          <w:sz w:val="22"/>
          <w:szCs w:val="22"/>
        </w:rPr>
        <w:tab/>
      </w:r>
      <w:r w:rsidRPr="00235988">
        <w:rPr>
          <w:sz w:val="22"/>
          <w:szCs w:val="22"/>
        </w:rPr>
        <w:t>Place the filter</w:t>
      </w:r>
      <w:r w:rsidR="00513933" w:rsidRPr="00235988">
        <w:rPr>
          <w:sz w:val="22"/>
          <w:szCs w:val="22"/>
        </w:rPr>
        <w:t>s</w:t>
      </w:r>
      <w:r w:rsidRPr="00235988">
        <w:rPr>
          <w:sz w:val="22"/>
          <w:szCs w:val="22"/>
        </w:rPr>
        <w:t xml:space="preserve"> into </w:t>
      </w:r>
      <w:proofErr w:type="spellStart"/>
      <w:r w:rsidR="00513933" w:rsidRPr="00235988">
        <w:rPr>
          <w:sz w:val="22"/>
          <w:szCs w:val="22"/>
        </w:rPr>
        <w:t>prelabeled</w:t>
      </w:r>
      <w:proofErr w:type="spellEnd"/>
      <w:r w:rsidR="00513933" w:rsidRPr="00235988">
        <w:rPr>
          <w:sz w:val="22"/>
          <w:szCs w:val="22"/>
        </w:rPr>
        <w:t xml:space="preserve"> </w:t>
      </w:r>
      <w:r w:rsidR="00E8775D" w:rsidRPr="00235988">
        <w:rPr>
          <w:sz w:val="22"/>
          <w:szCs w:val="22"/>
        </w:rPr>
        <w:t xml:space="preserve">20 </w:t>
      </w:r>
      <w:r w:rsidRPr="00235988">
        <w:rPr>
          <w:sz w:val="22"/>
          <w:szCs w:val="22"/>
        </w:rPr>
        <w:t>ml scintillation vial</w:t>
      </w:r>
      <w:r w:rsidR="00513933" w:rsidRPr="00235988">
        <w:rPr>
          <w:sz w:val="22"/>
          <w:szCs w:val="22"/>
        </w:rPr>
        <w:t>s</w:t>
      </w:r>
      <w:r w:rsidRPr="00235988">
        <w:rPr>
          <w:sz w:val="22"/>
          <w:szCs w:val="22"/>
        </w:rPr>
        <w:t>, and in a flow hood using a repeater pipette add ~</w:t>
      </w:r>
      <w:r w:rsidR="00513933" w:rsidRPr="00235988">
        <w:rPr>
          <w:sz w:val="22"/>
          <w:szCs w:val="22"/>
        </w:rPr>
        <w:t>5</w:t>
      </w:r>
      <w:r w:rsidRPr="00235988">
        <w:rPr>
          <w:sz w:val="22"/>
          <w:szCs w:val="22"/>
        </w:rPr>
        <w:t>00</w:t>
      </w:r>
      <w:r w:rsidRPr="00793881">
        <w:rPr>
          <w:rFonts w:ascii="Symbol" w:hAnsi="Symbol"/>
          <w:sz w:val="22"/>
          <w:szCs w:val="22"/>
        </w:rPr>
        <w:t></w:t>
      </w:r>
      <w:r w:rsidRPr="00235988">
        <w:rPr>
          <w:sz w:val="22"/>
          <w:szCs w:val="22"/>
        </w:rPr>
        <w:t xml:space="preserve">l 1N </w:t>
      </w:r>
      <w:proofErr w:type="spellStart"/>
      <w:r w:rsidRPr="00235988">
        <w:rPr>
          <w:sz w:val="22"/>
          <w:szCs w:val="22"/>
        </w:rPr>
        <w:t>HCl</w:t>
      </w:r>
      <w:proofErr w:type="spellEnd"/>
      <w:r w:rsidRPr="00235988">
        <w:rPr>
          <w:sz w:val="22"/>
          <w:szCs w:val="22"/>
        </w:rPr>
        <w:t xml:space="preserve"> to each scintillation vial with filter and leave uncapped in the hood overnight.</w:t>
      </w:r>
    </w:p>
    <w:p w:rsidR="00C00414" w:rsidRPr="00235988" w:rsidRDefault="00C00414" w:rsidP="00C00414">
      <w:pPr>
        <w:ind w:left="720" w:hanging="720"/>
        <w:rPr>
          <w:sz w:val="22"/>
          <w:szCs w:val="22"/>
        </w:rPr>
      </w:pPr>
      <w:r w:rsidRPr="00235988">
        <w:rPr>
          <w:sz w:val="22"/>
          <w:szCs w:val="22"/>
        </w:rPr>
        <w:t>(</w:t>
      </w:r>
      <w:r w:rsidR="00513933" w:rsidRPr="00235988">
        <w:rPr>
          <w:sz w:val="22"/>
          <w:szCs w:val="22"/>
        </w:rPr>
        <w:t>10</w:t>
      </w:r>
      <w:r w:rsidRPr="00235988">
        <w:rPr>
          <w:sz w:val="22"/>
          <w:szCs w:val="22"/>
        </w:rPr>
        <w:t xml:space="preserve">) </w:t>
      </w:r>
      <w:r w:rsidR="00513933" w:rsidRPr="00235988">
        <w:rPr>
          <w:sz w:val="22"/>
          <w:szCs w:val="22"/>
        </w:rPr>
        <w:tab/>
      </w:r>
      <w:r w:rsidRPr="00235988">
        <w:rPr>
          <w:sz w:val="22"/>
          <w:szCs w:val="22"/>
        </w:rPr>
        <w:t xml:space="preserve">Measure light-levels (irradiance) of each well in the </w:t>
      </w:r>
      <w:proofErr w:type="spellStart"/>
      <w:r w:rsidRPr="00235988">
        <w:rPr>
          <w:sz w:val="22"/>
          <w:szCs w:val="22"/>
        </w:rPr>
        <w:t>photosynthetrons</w:t>
      </w:r>
      <w:proofErr w:type="spellEnd"/>
      <w:r w:rsidRPr="00235988">
        <w:rPr>
          <w:sz w:val="22"/>
          <w:szCs w:val="22"/>
        </w:rPr>
        <w:t xml:space="preserve"> using a light meter.</w:t>
      </w:r>
    </w:p>
    <w:p w:rsidR="00C00414" w:rsidRPr="00235988" w:rsidRDefault="00C00414" w:rsidP="00C00414">
      <w:pPr>
        <w:ind w:left="720" w:hanging="720"/>
        <w:rPr>
          <w:sz w:val="22"/>
          <w:szCs w:val="22"/>
        </w:rPr>
      </w:pPr>
      <w:r w:rsidRPr="00235988">
        <w:rPr>
          <w:sz w:val="22"/>
          <w:szCs w:val="22"/>
        </w:rPr>
        <w:t>(1</w:t>
      </w:r>
      <w:r w:rsidR="00513933" w:rsidRPr="00235988">
        <w:rPr>
          <w:sz w:val="22"/>
          <w:szCs w:val="22"/>
        </w:rPr>
        <w:t>1</w:t>
      </w:r>
      <w:r w:rsidRPr="00235988">
        <w:rPr>
          <w:sz w:val="22"/>
          <w:szCs w:val="22"/>
        </w:rPr>
        <w:t xml:space="preserve">) </w:t>
      </w:r>
      <w:r w:rsidR="00513933" w:rsidRPr="00235988">
        <w:rPr>
          <w:sz w:val="22"/>
          <w:szCs w:val="22"/>
        </w:rPr>
        <w:tab/>
      </w:r>
      <w:r w:rsidRPr="00235988">
        <w:rPr>
          <w:sz w:val="22"/>
          <w:szCs w:val="22"/>
        </w:rPr>
        <w:t>The next day, add ~</w:t>
      </w:r>
      <w:r w:rsidR="00E8775D" w:rsidRPr="00235988">
        <w:rPr>
          <w:sz w:val="22"/>
          <w:szCs w:val="22"/>
        </w:rPr>
        <w:t xml:space="preserve">10 </w:t>
      </w:r>
      <w:r w:rsidRPr="00235988">
        <w:rPr>
          <w:sz w:val="22"/>
          <w:szCs w:val="22"/>
        </w:rPr>
        <w:t>ml scintillation cocktail, cap tightly, shake well and count DPM on the liquid scintillation counter.  When finished, remove the vials and place in the radioactive disposal drum.</w:t>
      </w:r>
    </w:p>
    <w:p w:rsidR="00C00414" w:rsidRPr="00235988" w:rsidRDefault="00C00414" w:rsidP="00C00414">
      <w:pPr>
        <w:rPr>
          <w:sz w:val="22"/>
          <w:szCs w:val="22"/>
        </w:rPr>
      </w:pPr>
    </w:p>
    <w:p w:rsidR="00C00414" w:rsidRPr="00235988" w:rsidRDefault="00C00414" w:rsidP="00C00414">
      <w:pPr>
        <w:rPr>
          <w:sz w:val="22"/>
          <w:szCs w:val="22"/>
        </w:rPr>
      </w:pPr>
      <w:r w:rsidRPr="00235988">
        <w:rPr>
          <w:sz w:val="22"/>
          <w:szCs w:val="22"/>
        </w:rPr>
        <w:lastRenderedPageBreak/>
        <w:t>Calculate photosynthesis using the following equations:</w:t>
      </w:r>
    </w:p>
    <w:p w:rsidR="00F20955" w:rsidRPr="00235988" w:rsidRDefault="00F20955" w:rsidP="00C00414">
      <w:pPr>
        <w:rPr>
          <w:sz w:val="22"/>
          <w:szCs w:val="22"/>
        </w:rPr>
      </w:pPr>
    </w:p>
    <w:p w:rsidR="00F20955" w:rsidRPr="00235988" w:rsidRDefault="00F20955" w:rsidP="00F20955">
      <w:pPr>
        <w:rPr>
          <w:sz w:val="22"/>
          <w:szCs w:val="22"/>
        </w:rPr>
      </w:pPr>
      <w:r w:rsidRPr="00235988">
        <w:rPr>
          <w:sz w:val="22"/>
          <w:szCs w:val="22"/>
        </w:rPr>
        <w:t>Calculate photosynthesis using the following equations:</w:t>
      </w:r>
    </w:p>
    <w:p w:rsidR="00F20955" w:rsidRPr="00235988" w:rsidRDefault="00F20955" w:rsidP="00F20955">
      <w:pPr>
        <w:rPr>
          <w:sz w:val="8"/>
          <w:szCs w:val="8"/>
        </w:rPr>
      </w:pPr>
    </w:p>
    <w:p w:rsidR="00F20955" w:rsidRPr="00235988" w:rsidRDefault="00F20955" w:rsidP="00F20955">
      <w:pPr>
        <w:rPr>
          <w:sz w:val="22"/>
          <w:szCs w:val="22"/>
        </w:rPr>
      </w:pPr>
    </w:p>
    <w:p w:rsidR="00823757" w:rsidRPr="004D2389" w:rsidRDefault="00823757" w:rsidP="00823757">
      <w:pPr>
        <w:rPr>
          <w:sz w:val="22"/>
          <w:szCs w:val="22"/>
        </w:rPr>
      </w:pPr>
      <w:r w:rsidRPr="004D2389">
        <w:rPr>
          <w:sz w:val="22"/>
          <w:szCs w:val="22"/>
        </w:rPr>
        <w:t>Photosynthesis (</w:t>
      </w:r>
      <w:r w:rsidRPr="00823757">
        <w:rPr>
          <w:rFonts w:ascii="Symbol" w:hAnsi="Symbol"/>
          <w:sz w:val="22"/>
          <w:szCs w:val="22"/>
        </w:rPr>
        <w:t></w:t>
      </w:r>
      <w:r>
        <w:rPr>
          <w:sz w:val="22"/>
          <w:szCs w:val="22"/>
        </w:rPr>
        <w:t>mol</w:t>
      </w:r>
      <w:r w:rsidRPr="004D2389">
        <w:rPr>
          <w:sz w:val="22"/>
          <w:szCs w:val="22"/>
        </w:rPr>
        <w:t xml:space="preserve"> C L</w:t>
      </w:r>
      <w:r w:rsidRPr="004D2389">
        <w:rPr>
          <w:sz w:val="22"/>
          <w:szCs w:val="22"/>
          <w:vertAlign w:val="superscript"/>
        </w:rPr>
        <w:t>-1</w:t>
      </w:r>
      <w:r w:rsidRPr="004D2389">
        <w:rPr>
          <w:sz w:val="22"/>
          <w:szCs w:val="22"/>
        </w:rPr>
        <w:t xml:space="preserve"> d</w:t>
      </w:r>
      <w:r w:rsidRPr="004D2389">
        <w:rPr>
          <w:sz w:val="22"/>
          <w:szCs w:val="22"/>
          <w:vertAlign w:val="superscript"/>
        </w:rPr>
        <w:t>-1</w:t>
      </w:r>
      <w:r w:rsidRPr="004D2389">
        <w:rPr>
          <w:sz w:val="22"/>
          <w:szCs w:val="22"/>
        </w:rPr>
        <w:t>) =</w:t>
      </w:r>
    </w:p>
    <w:p w:rsidR="00823757" w:rsidRPr="004D2389" w:rsidRDefault="00823757" w:rsidP="00823757">
      <w:pPr>
        <w:rPr>
          <w:sz w:val="22"/>
          <w:szCs w:val="22"/>
        </w:rPr>
      </w:pPr>
    </w:p>
    <w:p w:rsidR="00823757" w:rsidRPr="004D2389" w:rsidRDefault="00823757" w:rsidP="00823757">
      <w:pPr>
        <w:rPr>
          <w:sz w:val="22"/>
          <w:szCs w:val="22"/>
        </w:rPr>
      </w:pPr>
      <w:r w:rsidRPr="004D2389">
        <w:rPr>
          <w:sz w:val="22"/>
          <w:szCs w:val="22"/>
        </w:rPr>
        <w:t>((</w:t>
      </w:r>
      <w:proofErr w:type="spellStart"/>
      <w:r w:rsidRPr="004D2389">
        <w:rPr>
          <w:sz w:val="22"/>
          <w:szCs w:val="22"/>
        </w:rPr>
        <w:t>DPM</w:t>
      </w:r>
      <w:r w:rsidRPr="004D2389">
        <w:rPr>
          <w:sz w:val="22"/>
          <w:szCs w:val="22"/>
          <w:vertAlign w:val="subscript"/>
        </w:rPr>
        <w:t>sample</w:t>
      </w:r>
      <w:proofErr w:type="spellEnd"/>
      <w:r w:rsidRPr="004D2389">
        <w:rPr>
          <w:sz w:val="22"/>
          <w:szCs w:val="22"/>
        </w:rPr>
        <w:t>/V)</w:t>
      </w:r>
      <w:proofErr w:type="gramStart"/>
      <w:r w:rsidR="00814450">
        <w:rPr>
          <w:sz w:val="22"/>
          <w:szCs w:val="22"/>
        </w:rPr>
        <w:t>/</w:t>
      </w:r>
      <w:r w:rsidRPr="004D2389">
        <w:rPr>
          <w:sz w:val="22"/>
          <w:szCs w:val="22"/>
        </w:rPr>
        <w:t>(</w:t>
      </w:r>
      <w:proofErr w:type="gramEnd"/>
      <w:r w:rsidRPr="00823757">
        <w:rPr>
          <w:sz w:val="22"/>
          <w:szCs w:val="22"/>
        </w:rPr>
        <w:t xml:space="preserve"> </w:t>
      </w:r>
      <w:r w:rsidRPr="004D2389">
        <w:rPr>
          <w:sz w:val="22"/>
          <w:szCs w:val="22"/>
        </w:rPr>
        <w:t>DPM</w:t>
      </w:r>
      <w:r w:rsidRPr="004D2389">
        <w:rPr>
          <w:sz w:val="22"/>
          <w:szCs w:val="22"/>
          <w:vertAlign w:val="subscript"/>
        </w:rPr>
        <w:t>SA</w:t>
      </w:r>
      <w:r>
        <w:rPr>
          <w:sz w:val="22"/>
          <w:szCs w:val="22"/>
        </w:rPr>
        <w:t>/</w:t>
      </w:r>
      <w:r w:rsidRPr="00823757">
        <w:rPr>
          <w:sz w:val="22"/>
          <w:szCs w:val="22"/>
        </w:rPr>
        <w:t>V</w:t>
      </w:r>
      <w:r w:rsidRPr="00823757">
        <w:rPr>
          <w:sz w:val="22"/>
          <w:szCs w:val="22"/>
          <w:vertAlign w:val="subscript"/>
        </w:rPr>
        <w:t>SA</w:t>
      </w:r>
      <w:r>
        <w:rPr>
          <w:sz w:val="22"/>
          <w:szCs w:val="22"/>
        </w:rPr>
        <w:t>)</w:t>
      </w:r>
      <w:r w:rsidR="00814450">
        <w:rPr>
          <w:sz w:val="22"/>
          <w:szCs w:val="22"/>
        </w:rPr>
        <w:t>)</w:t>
      </w:r>
      <w:r>
        <w:rPr>
          <w:sz w:val="22"/>
          <w:szCs w:val="22"/>
        </w:rPr>
        <w:t xml:space="preserve"> / (</w:t>
      </w:r>
      <w:r w:rsidRPr="00823757">
        <w:rPr>
          <w:sz w:val="22"/>
          <w:szCs w:val="22"/>
        </w:rPr>
        <w:t>DIC</w:t>
      </w:r>
      <w:r w:rsidRPr="004D2389">
        <w:rPr>
          <w:sz w:val="22"/>
          <w:szCs w:val="22"/>
        </w:rPr>
        <w:t xml:space="preserve"> concentration in sample</w:t>
      </w:r>
      <w:r>
        <w:rPr>
          <w:sz w:val="22"/>
          <w:szCs w:val="22"/>
        </w:rPr>
        <w:t>)*</w:t>
      </w:r>
      <w:r w:rsidRPr="004D2389">
        <w:rPr>
          <w:sz w:val="22"/>
          <w:szCs w:val="22"/>
        </w:rPr>
        <w:t>(1.0</w:t>
      </w:r>
      <w:r w:rsidR="00076679">
        <w:rPr>
          <w:sz w:val="22"/>
          <w:szCs w:val="22"/>
        </w:rPr>
        <w:t>6</w:t>
      </w:r>
      <w:r w:rsidRPr="004D2389">
        <w:rPr>
          <w:sz w:val="22"/>
          <w:szCs w:val="22"/>
        </w:rPr>
        <w:t>/T)</w:t>
      </w:r>
    </w:p>
    <w:p w:rsidR="00823757" w:rsidRPr="004D2389" w:rsidRDefault="00823757" w:rsidP="00823757">
      <w:pPr>
        <w:rPr>
          <w:sz w:val="22"/>
          <w:szCs w:val="22"/>
        </w:rPr>
      </w:pPr>
    </w:p>
    <w:p w:rsidR="00823757" w:rsidRPr="004D2389" w:rsidRDefault="00823757" w:rsidP="00823757">
      <w:pPr>
        <w:rPr>
          <w:sz w:val="22"/>
          <w:szCs w:val="22"/>
        </w:rPr>
      </w:pPr>
      <w:proofErr w:type="gramStart"/>
      <w:r w:rsidRPr="004D2389">
        <w:rPr>
          <w:sz w:val="22"/>
          <w:szCs w:val="22"/>
        </w:rPr>
        <w:t>where</w:t>
      </w:r>
      <w:proofErr w:type="gramEnd"/>
    </w:p>
    <w:p w:rsidR="00823757" w:rsidRPr="004D2389" w:rsidRDefault="00823757" w:rsidP="00823757">
      <w:pPr>
        <w:rPr>
          <w:sz w:val="22"/>
          <w:szCs w:val="22"/>
        </w:rPr>
      </w:pPr>
      <w:proofErr w:type="spellStart"/>
      <w:r w:rsidRPr="004D2389">
        <w:rPr>
          <w:sz w:val="22"/>
          <w:szCs w:val="22"/>
        </w:rPr>
        <w:t>DPM</w:t>
      </w:r>
      <w:r w:rsidRPr="004D2389">
        <w:rPr>
          <w:sz w:val="22"/>
          <w:szCs w:val="22"/>
          <w:vertAlign w:val="subscript"/>
        </w:rPr>
        <w:t>sample</w:t>
      </w:r>
      <w:proofErr w:type="spellEnd"/>
      <w:r w:rsidRPr="004D2389">
        <w:rPr>
          <w:sz w:val="22"/>
          <w:szCs w:val="22"/>
        </w:rPr>
        <w:t xml:space="preserve"> = DPM of filtered sample</w:t>
      </w:r>
    </w:p>
    <w:p w:rsidR="00823757" w:rsidRPr="004D2389" w:rsidRDefault="00823757" w:rsidP="00823757">
      <w:pPr>
        <w:rPr>
          <w:sz w:val="22"/>
          <w:szCs w:val="22"/>
        </w:rPr>
      </w:pPr>
      <w:r w:rsidRPr="004D2389">
        <w:rPr>
          <w:sz w:val="22"/>
          <w:szCs w:val="22"/>
        </w:rPr>
        <w:t xml:space="preserve">V = volume of filtered sample (usually </w:t>
      </w:r>
      <w:r>
        <w:rPr>
          <w:sz w:val="22"/>
          <w:szCs w:val="22"/>
        </w:rPr>
        <w:t>2</w:t>
      </w:r>
      <w:r w:rsidRPr="004D2389">
        <w:rPr>
          <w:sz w:val="22"/>
          <w:szCs w:val="22"/>
        </w:rPr>
        <w:t>0 ml)</w:t>
      </w:r>
    </w:p>
    <w:p w:rsidR="00823757" w:rsidRPr="00823757" w:rsidRDefault="00823757" w:rsidP="00823757">
      <w:pPr>
        <w:rPr>
          <w:sz w:val="22"/>
          <w:szCs w:val="22"/>
        </w:rPr>
      </w:pPr>
      <w:r>
        <w:rPr>
          <w:sz w:val="22"/>
          <w:szCs w:val="22"/>
        </w:rPr>
        <w:t>V</w:t>
      </w:r>
      <w:r w:rsidRPr="00823757">
        <w:rPr>
          <w:sz w:val="22"/>
          <w:szCs w:val="22"/>
          <w:vertAlign w:val="subscript"/>
        </w:rPr>
        <w:t>SA</w:t>
      </w:r>
      <w:r>
        <w:rPr>
          <w:sz w:val="22"/>
          <w:szCs w:val="22"/>
        </w:rPr>
        <w:t xml:space="preserve"> = volume of specific </w:t>
      </w:r>
      <w:proofErr w:type="spellStart"/>
      <w:r>
        <w:rPr>
          <w:sz w:val="22"/>
          <w:szCs w:val="22"/>
        </w:rPr>
        <w:t>acitivity</w:t>
      </w:r>
      <w:proofErr w:type="spellEnd"/>
      <w:r>
        <w:rPr>
          <w:sz w:val="22"/>
          <w:szCs w:val="22"/>
        </w:rPr>
        <w:t xml:space="preserve"> sample (usually 0.25 ml)</w:t>
      </w:r>
    </w:p>
    <w:p w:rsidR="00823757" w:rsidRPr="004D2389" w:rsidRDefault="00823757" w:rsidP="00823757">
      <w:pPr>
        <w:rPr>
          <w:sz w:val="22"/>
          <w:szCs w:val="22"/>
        </w:rPr>
      </w:pPr>
      <w:r w:rsidRPr="004D2389">
        <w:rPr>
          <w:sz w:val="22"/>
          <w:szCs w:val="22"/>
        </w:rPr>
        <w:t>DPM</w:t>
      </w:r>
      <w:r w:rsidRPr="004D2389">
        <w:rPr>
          <w:sz w:val="22"/>
          <w:szCs w:val="22"/>
          <w:vertAlign w:val="subscript"/>
        </w:rPr>
        <w:t>SA</w:t>
      </w:r>
      <w:r w:rsidRPr="004D2389">
        <w:rPr>
          <w:sz w:val="22"/>
          <w:szCs w:val="22"/>
        </w:rPr>
        <w:t xml:space="preserve"> = DPM of specific activity </w:t>
      </w:r>
      <w:r>
        <w:rPr>
          <w:sz w:val="22"/>
          <w:szCs w:val="22"/>
        </w:rPr>
        <w:t>sample</w:t>
      </w:r>
    </w:p>
    <w:p w:rsidR="00823757" w:rsidRPr="004D2389" w:rsidRDefault="00823757" w:rsidP="00823757">
      <w:pPr>
        <w:rPr>
          <w:sz w:val="22"/>
          <w:szCs w:val="22"/>
        </w:rPr>
      </w:pPr>
      <w:r w:rsidRPr="004D2389">
        <w:rPr>
          <w:sz w:val="22"/>
          <w:szCs w:val="22"/>
        </w:rPr>
        <w:t xml:space="preserve">1.05 = correction for lower uptake of </w:t>
      </w:r>
      <w:r w:rsidRPr="004D2389">
        <w:rPr>
          <w:sz w:val="22"/>
          <w:szCs w:val="22"/>
          <w:vertAlign w:val="superscript"/>
        </w:rPr>
        <w:t>14</w:t>
      </w:r>
      <w:r w:rsidRPr="004D2389">
        <w:rPr>
          <w:sz w:val="22"/>
          <w:szCs w:val="22"/>
        </w:rPr>
        <w:t xml:space="preserve">C relative to </w:t>
      </w:r>
      <w:r w:rsidRPr="004D2389">
        <w:rPr>
          <w:sz w:val="22"/>
          <w:szCs w:val="22"/>
          <w:vertAlign w:val="superscript"/>
        </w:rPr>
        <w:t>12</w:t>
      </w:r>
      <w:r w:rsidRPr="004D2389">
        <w:rPr>
          <w:sz w:val="22"/>
          <w:szCs w:val="22"/>
        </w:rPr>
        <w:t>C</w:t>
      </w:r>
    </w:p>
    <w:p w:rsidR="00823757" w:rsidRPr="004D2389" w:rsidRDefault="00823757" w:rsidP="00823757">
      <w:pPr>
        <w:rPr>
          <w:sz w:val="22"/>
          <w:szCs w:val="22"/>
        </w:rPr>
      </w:pPr>
      <w:r w:rsidRPr="004D2389">
        <w:rPr>
          <w:sz w:val="22"/>
          <w:szCs w:val="22"/>
        </w:rPr>
        <w:t>T = time (usually in days)</w:t>
      </w:r>
    </w:p>
    <w:p w:rsidR="00823757" w:rsidRPr="004D2389" w:rsidRDefault="00823757" w:rsidP="00823757">
      <w:pPr>
        <w:rPr>
          <w:sz w:val="22"/>
          <w:szCs w:val="22"/>
        </w:rPr>
      </w:pPr>
    </w:p>
    <w:p w:rsidR="00823757" w:rsidRPr="004D2389" w:rsidRDefault="00823757" w:rsidP="00823757">
      <w:pPr>
        <w:rPr>
          <w:sz w:val="22"/>
          <w:szCs w:val="22"/>
        </w:rPr>
      </w:pPr>
      <w:r w:rsidRPr="004D2389">
        <w:rPr>
          <w:sz w:val="22"/>
          <w:szCs w:val="22"/>
        </w:rPr>
        <w:t>Oceanic concentrations of DIC are</w:t>
      </w:r>
      <w:r>
        <w:rPr>
          <w:sz w:val="22"/>
          <w:szCs w:val="22"/>
        </w:rPr>
        <w:t xml:space="preserve"> typically</w:t>
      </w:r>
      <w:r w:rsidRPr="004D2389">
        <w:rPr>
          <w:sz w:val="22"/>
          <w:szCs w:val="22"/>
        </w:rPr>
        <w:t>:</w:t>
      </w:r>
    </w:p>
    <w:p w:rsidR="00823757" w:rsidRPr="004D2389" w:rsidRDefault="00823757" w:rsidP="00823757">
      <w:pPr>
        <w:rPr>
          <w:sz w:val="22"/>
          <w:szCs w:val="22"/>
        </w:rPr>
      </w:pPr>
      <w:r w:rsidRPr="004D2389">
        <w:rPr>
          <w:sz w:val="22"/>
          <w:szCs w:val="22"/>
        </w:rPr>
        <w:t xml:space="preserve">5 m –  </w:t>
      </w:r>
      <w:r w:rsidRPr="004D2389">
        <w:rPr>
          <w:sz w:val="22"/>
          <w:szCs w:val="22"/>
        </w:rPr>
        <w:tab/>
      </w:r>
      <w:r w:rsidRPr="004D2389">
        <w:rPr>
          <w:sz w:val="22"/>
          <w:szCs w:val="22"/>
        </w:rPr>
        <w:tab/>
      </w:r>
      <w:r w:rsidRPr="00235988">
        <w:rPr>
          <w:sz w:val="22"/>
          <w:szCs w:val="22"/>
        </w:rPr>
        <w:t>2004</w:t>
      </w:r>
      <w:r>
        <w:rPr>
          <w:sz w:val="22"/>
          <w:szCs w:val="22"/>
        </w:rPr>
        <w:t xml:space="preserve"> </w:t>
      </w:r>
      <w:r w:rsidRPr="004D2389">
        <w:rPr>
          <w:rFonts w:ascii="Symbol" w:hAnsi="Symbol"/>
          <w:sz w:val="22"/>
          <w:szCs w:val="22"/>
        </w:rPr>
        <w:t></w:t>
      </w:r>
      <w:r>
        <w:rPr>
          <w:sz w:val="22"/>
          <w:szCs w:val="22"/>
        </w:rPr>
        <w:t>mol</w:t>
      </w:r>
      <w:r w:rsidRPr="004D2389">
        <w:rPr>
          <w:sz w:val="22"/>
          <w:szCs w:val="22"/>
        </w:rPr>
        <w:t xml:space="preserve"> C L</w:t>
      </w:r>
      <w:r w:rsidRPr="004D2389">
        <w:rPr>
          <w:sz w:val="22"/>
          <w:szCs w:val="22"/>
          <w:vertAlign w:val="superscript"/>
        </w:rPr>
        <w:t>-1</w:t>
      </w:r>
    </w:p>
    <w:p w:rsidR="00823757" w:rsidRPr="004D2389" w:rsidRDefault="00823757" w:rsidP="00823757">
      <w:pPr>
        <w:rPr>
          <w:sz w:val="22"/>
          <w:szCs w:val="22"/>
        </w:rPr>
      </w:pPr>
      <w:r w:rsidRPr="004D2389">
        <w:rPr>
          <w:sz w:val="22"/>
          <w:szCs w:val="22"/>
        </w:rPr>
        <w:t xml:space="preserve">25 m –  </w:t>
      </w:r>
      <w:r w:rsidRPr="004D2389">
        <w:rPr>
          <w:sz w:val="22"/>
          <w:szCs w:val="22"/>
        </w:rPr>
        <w:tab/>
      </w:r>
      <w:r w:rsidRPr="00235988">
        <w:rPr>
          <w:sz w:val="22"/>
          <w:szCs w:val="22"/>
        </w:rPr>
        <w:t>2005</w:t>
      </w:r>
      <w:r>
        <w:rPr>
          <w:sz w:val="22"/>
          <w:szCs w:val="22"/>
        </w:rPr>
        <w:t xml:space="preserve"> </w:t>
      </w:r>
      <w:r w:rsidRPr="004D2389">
        <w:rPr>
          <w:rFonts w:ascii="Symbol" w:hAnsi="Symbol"/>
          <w:sz w:val="22"/>
          <w:szCs w:val="22"/>
        </w:rPr>
        <w:t></w:t>
      </w:r>
      <w:r>
        <w:rPr>
          <w:sz w:val="22"/>
          <w:szCs w:val="22"/>
        </w:rPr>
        <w:t>mol</w:t>
      </w:r>
      <w:r w:rsidRPr="004D2389">
        <w:rPr>
          <w:sz w:val="22"/>
          <w:szCs w:val="22"/>
        </w:rPr>
        <w:t xml:space="preserve"> C L</w:t>
      </w:r>
      <w:r w:rsidRPr="004D2389">
        <w:rPr>
          <w:sz w:val="22"/>
          <w:szCs w:val="22"/>
          <w:vertAlign w:val="superscript"/>
        </w:rPr>
        <w:t>-1</w:t>
      </w:r>
    </w:p>
    <w:p w:rsidR="00823757" w:rsidRPr="004D2389" w:rsidRDefault="00823757" w:rsidP="00823757">
      <w:pPr>
        <w:rPr>
          <w:sz w:val="22"/>
          <w:szCs w:val="22"/>
          <w:vertAlign w:val="superscript"/>
        </w:rPr>
      </w:pPr>
      <w:r w:rsidRPr="004D2389">
        <w:rPr>
          <w:sz w:val="22"/>
          <w:szCs w:val="22"/>
        </w:rPr>
        <w:t xml:space="preserve">45 m – </w:t>
      </w:r>
      <w:r w:rsidRPr="004D2389">
        <w:rPr>
          <w:sz w:val="22"/>
          <w:szCs w:val="22"/>
        </w:rPr>
        <w:tab/>
      </w:r>
      <w:r>
        <w:rPr>
          <w:sz w:val="22"/>
          <w:szCs w:val="22"/>
        </w:rPr>
        <w:tab/>
        <w:t>2001</w:t>
      </w:r>
      <w:r w:rsidRPr="004D2389">
        <w:rPr>
          <w:sz w:val="22"/>
          <w:szCs w:val="22"/>
        </w:rPr>
        <w:t xml:space="preserve"> </w:t>
      </w:r>
      <w:r w:rsidRPr="004D2389">
        <w:rPr>
          <w:rFonts w:ascii="Symbol" w:hAnsi="Symbol"/>
          <w:sz w:val="22"/>
          <w:szCs w:val="22"/>
        </w:rPr>
        <w:t></w:t>
      </w:r>
      <w:r>
        <w:rPr>
          <w:sz w:val="22"/>
          <w:szCs w:val="22"/>
        </w:rPr>
        <w:t>mol</w:t>
      </w:r>
      <w:r w:rsidRPr="004D2389">
        <w:rPr>
          <w:sz w:val="22"/>
          <w:szCs w:val="22"/>
        </w:rPr>
        <w:t xml:space="preserve"> C L</w:t>
      </w:r>
      <w:r w:rsidRPr="004D2389">
        <w:rPr>
          <w:sz w:val="22"/>
          <w:szCs w:val="22"/>
          <w:vertAlign w:val="superscript"/>
        </w:rPr>
        <w:t>-1</w:t>
      </w:r>
    </w:p>
    <w:p w:rsidR="00823757" w:rsidRPr="004D2389" w:rsidRDefault="00823757" w:rsidP="00823757">
      <w:pPr>
        <w:rPr>
          <w:sz w:val="22"/>
          <w:szCs w:val="22"/>
          <w:vertAlign w:val="superscript"/>
        </w:rPr>
      </w:pPr>
      <w:r w:rsidRPr="004D2389">
        <w:rPr>
          <w:sz w:val="22"/>
          <w:szCs w:val="22"/>
        </w:rPr>
        <w:t xml:space="preserve">75 m – </w:t>
      </w:r>
      <w:r w:rsidRPr="004D2389">
        <w:rPr>
          <w:sz w:val="22"/>
          <w:szCs w:val="22"/>
        </w:rPr>
        <w:tab/>
      </w:r>
      <w:r>
        <w:rPr>
          <w:sz w:val="22"/>
          <w:szCs w:val="22"/>
        </w:rPr>
        <w:tab/>
        <w:t>2009</w:t>
      </w:r>
      <w:r w:rsidRPr="004D2389">
        <w:rPr>
          <w:sz w:val="22"/>
          <w:szCs w:val="22"/>
        </w:rPr>
        <w:t xml:space="preserve"> </w:t>
      </w:r>
      <w:r w:rsidRPr="004D2389">
        <w:rPr>
          <w:rFonts w:ascii="Symbol" w:hAnsi="Symbol"/>
          <w:sz w:val="22"/>
          <w:szCs w:val="22"/>
        </w:rPr>
        <w:t></w:t>
      </w:r>
      <w:r>
        <w:rPr>
          <w:sz w:val="22"/>
          <w:szCs w:val="22"/>
        </w:rPr>
        <w:t>mol</w:t>
      </w:r>
      <w:r w:rsidRPr="004D2389">
        <w:rPr>
          <w:sz w:val="22"/>
          <w:szCs w:val="22"/>
        </w:rPr>
        <w:t xml:space="preserve"> C L</w:t>
      </w:r>
      <w:r w:rsidRPr="004D2389">
        <w:rPr>
          <w:sz w:val="22"/>
          <w:szCs w:val="22"/>
          <w:vertAlign w:val="superscript"/>
        </w:rPr>
        <w:t>-1</w:t>
      </w:r>
    </w:p>
    <w:p w:rsidR="00823757" w:rsidRPr="004D2389" w:rsidRDefault="00823757" w:rsidP="00823757">
      <w:pPr>
        <w:rPr>
          <w:sz w:val="22"/>
          <w:szCs w:val="22"/>
          <w:vertAlign w:val="superscript"/>
        </w:rPr>
      </w:pPr>
      <w:r w:rsidRPr="004D2389">
        <w:rPr>
          <w:sz w:val="22"/>
          <w:szCs w:val="22"/>
        </w:rPr>
        <w:t xml:space="preserve">100 m – </w:t>
      </w:r>
      <w:r w:rsidRPr="004D2389">
        <w:rPr>
          <w:sz w:val="22"/>
          <w:szCs w:val="22"/>
        </w:rPr>
        <w:tab/>
      </w:r>
      <w:r>
        <w:rPr>
          <w:sz w:val="22"/>
          <w:szCs w:val="22"/>
        </w:rPr>
        <w:t xml:space="preserve">2017 </w:t>
      </w:r>
      <w:r w:rsidRPr="004D2389">
        <w:rPr>
          <w:rFonts w:ascii="Symbol" w:hAnsi="Symbol"/>
          <w:sz w:val="22"/>
          <w:szCs w:val="22"/>
        </w:rPr>
        <w:t></w:t>
      </w:r>
      <w:r>
        <w:rPr>
          <w:sz w:val="22"/>
          <w:szCs w:val="22"/>
        </w:rPr>
        <w:t>mol</w:t>
      </w:r>
      <w:r w:rsidRPr="004D2389">
        <w:rPr>
          <w:sz w:val="22"/>
          <w:szCs w:val="22"/>
        </w:rPr>
        <w:t xml:space="preserve"> C L</w:t>
      </w:r>
      <w:r w:rsidRPr="004D2389">
        <w:rPr>
          <w:sz w:val="22"/>
          <w:szCs w:val="22"/>
          <w:vertAlign w:val="superscript"/>
        </w:rPr>
        <w:t>-1</w:t>
      </w:r>
    </w:p>
    <w:p w:rsidR="00823757" w:rsidRPr="004D2389" w:rsidRDefault="00823757" w:rsidP="00823757">
      <w:pPr>
        <w:rPr>
          <w:sz w:val="22"/>
          <w:szCs w:val="22"/>
          <w:vertAlign w:val="superscript"/>
        </w:rPr>
      </w:pPr>
      <w:r w:rsidRPr="004D2389">
        <w:rPr>
          <w:sz w:val="22"/>
          <w:szCs w:val="22"/>
        </w:rPr>
        <w:t xml:space="preserve">125 m - </w:t>
      </w:r>
      <w:r w:rsidRPr="004D2389">
        <w:rPr>
          <w:sz w:val="22"/>
          <w:szCs w:val="22"/>
        </w:rPr>
        <w:tab/>
      </w:r>
      <w:r>
        <w:rPr>
          <w:sz w:val="22"/>
          <w:szCs w:val="22"/>
        </w:rPr>
        <w:t>2035</w:t>
      </w:r>
      <w:r w:rsidRPr="004D2389">
        <w:rPr>
          <w:sz w:val="22"/>
          <w:szCs w:val="22"/>
        </w:rPr>
        <w:t xml:space="preserve"> </w:t>
      </w:r>
      <w:r w:rsidRPr="004D2389">
        <w:rPr>
          <w:rFonts w:ascii="Symbol" w:hAnsi="Symbol"/>
          <w:sz w:val="22"/>
          <w:szCs w:val="22"/>
        </w:rPr>
        <w:t></w:t>
      </w:r>
      <w:r>
        <w:rPr>
          <w:sz w:val="22"/>
          <w:szCs w:val="22"/>
        </w:rPr>
        <w:t>mol</w:t>
      </w:r>
      <w:r w:rsidRPr="004D2389">
        <w:rPr>
          <w:sz w:val="22"/>
          <w:szCs w:val="22"/>
        </w:rPr>
        <w:t xml:space="preserve"> C L</w:t>
      </w:r>
      <w:r w:rsidRPr="004D2389">
        <w:rPr>
          <w:sz w:val="22"/>
          <w:szCs w:val="22"/>
          <w:vertAlign w:val="superscript"/>
        </w:rPr>
        <w:t>-1</w:t>
      </w:r>
    </w:p>
    <w:p w:rsidR="00823757" w:rsidRPr="004D2389" w:rsidRDefault="00823757" w:rsidP="00823757">
      <w:pPr>
        <w:rPr>
          <w:sz w:val="22"/>
          <w:szCs w:val="22"/>
        </w:rPr>
      </w:pPr>
    </w:p>
    <w:p w:rsidR="00F20955" w:rsidRPr="00235988" w:rsidRDefault="00F20955" w:rsidP="00F20955">
      <w:pPr>
        <w:rPr>
          <w:sz w:val="22"/>
          <w:szCs w:val="22"/>
        </w:rPr>
      </w:pPr>
    </w:p>
    <w:p w:rsidR="00F20955" w:rsidRPr="00235988" w:rsidRDefault="00F20955" w:rsidP="00F20955">
      <w:pPr>
        <w:rPr>
          <w:sz w:val="22"/>
          <w:szCs w:val="22"/>
        </w:rPr>
      </w:pPr>
      <w:r w:rsidRPr="00235988">
        <w:rPr>
          <w:sz w:val="22"/>
          <w:szCs w:val="22"/>
        </w:rPr>
        <w:t xml:space="preserve">Note that DPM (disintegrations per minute) = </w:t>
      </w:r>
    </w:p>
    <w:p w:rsidR="00F20955" w:rsidRPr="00235988" w:rsidRDefault="00F20955" w:rsidP="00F20955">
      <w:pPr>
        <w:jc w:val="center"/>
        <w:rPr>
          <w:sz w:val="22"/>
          <w:szCs w:val="22"/>
        </w:rPr>
      </w:pPr>
      <w:r w:rsidRPr="00235988">
        <w:rPr>
          <w:sz w:val="22"/>
          <w:szCs w:val="22"/>
        </w:rPr>
        <w:t>CPM /counting efficiency</w:t>
      </w:r>
    </w:p>
    <w:p w:rsidR="00F20955" w:rsidRPr="00235988" w:rsidRDefault="00F20955" w:rsidP="00F20955">
      <w:pPr>
        <w:rPr>
          <w:sz w:val="22"/>
          <w:szCs w:val="22"/>
        </w:rPr>
      </w:pPr>
    </w:p>
    <w:p w:rsidR="00F20955" w:rsidRPr="00235988" w:rsidRDefault="00F20955" w:rsidP="00F20955">
      <w:pPr>
        <w:rPr>
          <w:sz w:val="22"/>
          <w:szCs w:val="22"/>
        </w:rPr>
      </w:pPr>
      <w:r w:rsidRPr="00235988">
        <w:rPr>
          <w:sz w:val="22"/>
          <w:szCs w:val="22"/>
        </w:rPr>
        <w:t>Where counting efficiency = CPM of measured sample/CPM of known material</w:t>
      </w:r>
    </w:p>
    <w:p w:rsidR="00F20955" w:rsidRPr="00235988" w:rsidRDefault="00F20955" w:rsidP="00F20955">
      <w:pPr>
        <w:rPr>
          <w:sz w:val="22"/>
          <w:szCs w:val="22"/>
        </w:rPr>
      </w:pPr>
    </w:p>
    <w:p w:rsidR="00F20955" w:rsidRPr="00235988" w:rsidRDefault="00F20955" w:rsidP="00F20955">
      <w:pPr>
        <w:rPr>
          <w:sz w:val="22"/>
          <w:szCs w:val="22"/>
        </w:rPr>
      </w:pPr>
      <w:r w:rsidRPr="00235988">
        <w:rPr>
          <w:sz w:val="22"/>
          <w:szCs w:val="22"/>
        </w:rPr>
        <w:tab/>
        <w:t>CPM = counts per minute (counts that are measured)</w:t>
      </w:r>
    </w:p>
    <w:p w:rsidR="00F20955" w:rsidRPr="00235988" w:rsidRDefault="00F20955" w:rsidP="00F20955">
      <w:pPr>
        <w:rPr>
          <w:sz w:val="22"/>
          <w:szCs w:val="22"/>
        </w:rPr>
      </w:pPr>
      <w:r w:rsidRPr="00235988">
        <w:rPr>
          <w:sz w:val="22"/>
          <w:szCs w:val="22"/>
        </w:rPr>
        <w:tab/>
        <w:t>DPM = disintegrations per minute</w:t>
      </w:r>
      <w:r w:rsidRPr="00235988">
        <w:rPr>
          <w:sz w:val="22"/>
          <w:szCs w:val="22"/>
        </w:rPr>
        <w:tab/>
      </w:r>
    </w:p>
    <w:p w:rsidR="00F20955" w:rsidRPr="00235988" w:rsidRDefault="00F20955" w:rsidP="00F20955">
      <w:pPr>
        <w:rPr>
          <w:sz w:val="22"/>
          <w:szCs w:val="22"/>
        </w:rPr>
      </w:pPr>
      <w:r w:rsidRPr="00235988">
        <w:rPr>
          <w:sz w:val="22"/>
          <w:szCs w:val="22"/>
        </w:rPr>
        <w:tab/>
      </w:r>
    </w:p>
    <w:p w:rsidR="00F20955" w:rsidRPr="00235988" w:rsidRDefault="00F20955" w:rsidP="00F20955">
      <w:pPr>
        <w:rPr>
          <w:sz w:val="22"/>
          <w:szCs w:val="22"/>
        </w:rPr>
      </w:pPr>
      <w:r w:rsidRPr="00235988">
        <w:rPr>
          <w:sz w:val="22"/>
          <w:szCs w:val="22"/>
        </w:rPr>
        <w:t xml:space="preserve">Recall that 1 </w:t>
      </w:r>
      <w:proofErr w:type="spellStart"/>
      <w:r w:rsidRPr="00235988">
        <w:rPr>
          <w:sz w:val="22"/>
          <w:szCs w:val="22"/>
        </w:rPr>
        <w:t>Ci</w:t>
      </w:r>
      <w:proofErr w:type="spellEnd"/>
      <w:r w:rsidRPr="00235988">
        <w:rPr>
          <w:sz w:val="22"/>
          <w:szCs w:val="22"/>
        </w:rPr>
        <w:t>=2.22 x 10</w:t>
      </w:r>
      <w:r w:rsidRPr="00235988">
        <w:rPr>
          <w:sz w:val="22"/>
          <w:szCs w:val="22"/>
          <w:vertAlign w:val="superscript"/>
        </w:rPr>
        <w:t>12</w:t>
      </w:r>
      <w:r w:rsidRPr="00235988">
        <w:rPr>
          <w:sz w:val="22"/>
          <w:szCs w:val="22"/>
        </w:rPr>
        <w:t xml:space="preserve"> disintegrations minute (DPM)</w:t>
      </w:r>
    </w:p>
    <w:p w:rsidR="00F20955" w:rsidRPr="00235988" w:rsidRDefault="00F20955" w:rsidP="00C00414">
      <w:pPr>
        <w:rPr>
          <w:sz w:val="22"/>
          <w:szCs w:val="22"/>
        </w:rPr>
      </w:pPr>
    </w:p>
    <w:p w:rsidR="00F20955" w:rsidRPr="00235988" w:rsidRDefault="00F20955" w:rsidP="00C00414">
      <w:pPr>
        <w:rPr>
          <w:sz w:val="22"/>
          <w:szCs w:val="22"/>
        </w:rPr>
      </w:pPr>
    </w:p>
    <w:p w:rsidR="00C00414" w:rsidRPr="00235988" w:rsidRDefault="00C00414" w:rsidP="00C00414">
      <w:pPr>
        <w:rPr>
          <w:sz w:val="22"/>
          <w:szCs w:val="22"/>
          <w:u w:val="single"/>
        </w:rPr>
      </w:pPr>
      <w:r w:rsidRPr="00235988">
        <w:rPr>
          <w:sz w:val="22"/>
          <w:szCs w:val="22"/>
          <w:u w:val="single"/>
        </w:rPr>
        <w:t>Calculations:</w:t>
      </w:r>
    </w:p>
    <w:p w:rsidR="00C00414" w:rsidRPr="00235988" w:rsidRDefault="00C00414" w:rsidP="00C00414">
      <w:pPr>
        <w:rPr>
          <w:sz w:val="22"/>
          <w:szCs w:val="22"/>
        </w:rPr>
      </w:pPr>
      <w:r w:rsidRPr="00235988">
        <w:rPr>
          <w:sz w:val="22"/>
          <w:szCs w:val="22"/>
        </w:rPr>
        <w:t>Plot photosynthesis versus irradiance (P-E).</w:t>
      </w:r>
    </w:p>
    <w:p w:rsidR="00C00414" w:rsidRDefault="00C00414" w:rsidP="00C00414">
      <w:pPr>
        <w:rPr>
          <w:rFonts w:ascii="Arial" w:hAnsi="Arial"/>
          <w:sz w:val="22"/>
          <w:szCs w:val="22"/>
        </w:rPr>
      </w:pPr>
      <w:r w:rsidRPr="00235988">
        <w:rPr>
          <w:sz w:val="22"/>
          <w:szCs w:val="22"/>
        </w:rPr>
        <w:t>Derive the following parameters of photosynthesis:</w:t>
      </w:r>
    </w:p>
    <w:p w:rsidR="00C00414" w:rsidRPr="00235988" w:rsidRDefault="00C00414" w:rsidP="00C00414">
      <w:pPr>
        <w:rPr>
          <w:sz w:val="22"/>
          <w:szCs w:val="22"/>
        </w:rPr>
      </w:pPr>
      <w:r w:rsidRPr="00C24E88">
        <w:rPr>
          <w:rFonts w:ascii="Symbol" w:hAnsi="Symbol"/>
          <w:sz w:val="22"/>
          <w:szCs w:val="22"/>
        </w:rPr>
        <w:t></w:t>
      </w:r>
      <w:r>
        <w:rPr>
          <w:rFonts w:ascii="Arial" w:hAnsi="Arial"/>
          <w:sz w:val="22"/>
          <w:szCs w:val="22"/>
        </w:rPr>
        <w:t xml:space="preserve"> </w:t>
      </w:r>
      <w:r w:rsidRPr="00235988">
        <w:rPr>
          <w:sz w:val="22"/>
          <w:szCs w:val="22"/>
        </w:rPr>
        <w:t>= initial slope of the curve (light-utilization index)</w:t>
      </w:r>
    </w:p>
    <w:p w:rsidR="00C00414" w:rsidRPr="00235988" w:rsidRDefault="00C00414" w:rsidP="00C00414">
      <w:pPr>
        <w:rPr>
          <w:sz w:val="22"/>
          <w:szCs w:val="22"/>
        </w:rPr>
      </w:pPr>
      <w:proofErr w:type="spellStart"/>
      <w:r w:rsidRPr="00235988">
        <w:rPr>
          <w:sz w:val="22"/>
          <w:szCs w:val="22"/>
        </w:rPr>
        <w:t>P</w:t>
      </w:r>
      <w:r w:rsidRPr="00235988">
        <w:rPr>
          <w:sz w:val="22"/>
          <w:szCs w:val="22"/>
          <w:vertAlign w:val="subscript"/>
        </w:rPr>
        <w:t>max</w:t>
      </w:r>
      <w:proofErr w:type="spellEnd"/>
      <w:r w:rsidRPr="00235988">
        <w:rPr>
          <w:sz w:val="22"/>
          <w:szCs w:val="22"/>
        </w:rPr>
        <w:t xml:space="preserve"> = maximum value of the P-E curve (light saturated photosynthesis)</w:t>
      </w:r>
    </w:p>
    <w:p w:rsidR="00C00414" w:rsidRPr="00235988" w:rsidRDefault="00C00414" w:rsidP="00C00414">
      <w:pPr>
        <w:rPr>
          <w:sz w:val="22"/>
          <w:szCs w:val="22"/>
        </w:rPr>
      </w:pPr>
      <w:proofErr w:type="spellStart"/>
      <w:r w:rsidRPr="00235988">
        <w:rPr>
          <w:sz w:val="22"/>
          <w:szCs w:val="22"/>
        </w:rPr>
        <w:t>E</w:t>
      </w:r>
      <w:r w:rsidRPr="00235988">
        <w:rPr>
          <w:sz w:val="22"/>
          <w:szCs w:val="22"/>
          <w:vertAlign w:val="subscript"/>
        </w:rPr>
        <w:t>k</w:t>
      </w:r>
      <w:proofErr w:type="spellEnd"/>
      <w:r w:rsidRPr="00235988">
        <w:rPr>
          <w:sz w:val="22"/>
          <w:szCs w:val="22"/>
        </w:rPr>
        <w:t xml:space="preserve"> = </w:t>
      </w:r>
      <w:proofErr w:type="spellStart"/>
      <w:r w:rsidRPr="00235988">
        <w:rPr>
          <w:sz w:val="22"/>
          <w:szCs w:val="22"/>
        </w:rPr>
        <w:t>P</w:t>
      </w:r>
      <w:r w:rsidRPr="00235988">
        <w:rPr>
          <w:sz w:val="22"/>
          <w:szCs w:val="22"/>
          <w:vertAlign w:val="subscript"/>
        </w:rPr>
        <w:t>max</w:t>
      </w:r>
      <w:proofErr w:type="spellEnd"/>
      <w:r w:rsidRPr="00235988">
        <w:rPr>
          <w:sz w:val="22"/>
          <w:szCs w:val="22"/>
        </w:rPr>
        <w:t>/</w:t>
      </w:r>
      <w:r w:rsidRPr="00C24E88">
        <w:rPr>
          <w:rFonts w:ascii="Symbol" w:hAnsi="Symbol"/>
          <w:sz w:val="22"/>
          <w:szCs w:val="22"/>
        </w:rPr>
        <w:t></w:t>
      </w:r>
      <w:r>
        <w:rPr>
          <w:rFonts w:ascii="Arial" w:hAnsi="Arial"/>
          <w:sz w:val="22"/>
          <w:szCs w:val="22"/>
        </w:rPr>
        <w:t xml:space="preserve"> </w:t>
      </w:r>
      <w:r w:rsidRPr="00235988">
        <w:rPr>
          <w:sz w:val="22"/>
          <w:szCs w:val="22"/>
        </w:rPr>
        <w:t>(light saturation index)</w:t>
      </w:r>
    </w:p>
    <w:p w:rsidR="00C00414" w:rsidRDefault="00C00414" w:rsidP="00C00414">
      <w:pPr>
        <w:rPr>
          <w:rFonts w:ascii="Arial" w:hAnsi="Arial"/>
          <w:sz w:val="22"/>
          <w:szCs w:val="22"/>
        </w:rPr>
      </w:pPr>
    </w:p>
    <w:p w:rsidR="00C00414" w:rsidRPr="00235988" w:rsidRDefault="00C00414" w:rsidP="00C00414">
      <w:pPr>
        <w:rPr>
          <w:sz w:val="22"/>
          <w:szCs w:val="22"/>
        </w:rPr>
      </w:pPr>
    </w:p>
    <w:p w:rsidR="00C00414" w:rsidRPr="00235988" w:rsidRDefault="00C00414" w:rsidP="00C00414">
      <w:pPr>
        <w:rPr>
          <w:sz w:val="22"/>
          <w:szCs w:val="22"/>
        </w:rPr>
      </w:pPr>
      <w:r w:rsidRPr="00235988">
        <w:rPr>
          <w:sz w:val="22"/>
          <w:szCs w:val="22"/>
        </w:rPr>
        <w:t xml:space="preserve">NOTES: </w:t>
      </w:r>
    </w:p>
    <w:p w:rsidR="00C00414" w:rsidRPr="00235988" w:rsidRDefault="00C00414" w:rsidP="00C00414">
      <w:pPr>
        <w:ind w:firstLine="720"/>
        <w:rPr>
          <w:sz w:val="22"/>
          <w:szCs w:val="22"/>
        </w:rPr>
      </w:pPr>
      <w:r w:rsidRPr="00235988">
        <w:rPr>
          <w:sz w:val="22"/>
          <w:szCs w:val="22"/>
        </w:rPr>
        <w:t>Note that because we are using radioactive, carcinogenic, and toxic substances, it is imperative that you be safety minded including wearing gloves, lab coats, eye protection, and generally staying aware of the hazards of the substances that are being used.</w:t>
      </w:r>
    </w:p>
    <w:p w:rsidR="00C00414" w:rsidRPr="00235988" w:rsidRDefault="00C00414" w:rsidP="00C00414">
      <w:pPr>
        <w:ind w:firstLine="720"/>
        <w:rPr>
          <w:sz w:val="22"/>
          <w:szCs w:val="22"/>
        </w:rPr>
      </w:pPr>
      <w:r w:rsidRPr="00235988">
        <w:rPr>
          <w:sz w:val="22"/>
          <w:szCs w:val="22"/>
        </w:rPr>
        <w:t xml:space="preserve">Carbon-14 is an unstable isotope of carbon-12 which decays through the emission of a </w:t>
      </w:r>
      <w:r w:rsidRPr="00793881">
        <w:rPr>
          <w:rFonts w:ascii="Symbol" w:hAnsi="Symbol"/>
          <w:sz w:val="22"/>
          <w:szCs w:val="22"/>
        </w:rPr>
        <w:t></w:t>
      </w:r>
      <w:r w:rsidRPr="00793881">
        <w:rPr>
          <w:rFonts w:ascii="Arial" w:hAnsi="Arial"/>
          <w:sz w:val="22"/>
          <w:szCs w:val="22"/>
        </w:rPr>
        <w:t xml:space="preserve"> </w:t>
      </w:r>
      <w:r w:rsidRPr="00235988">
        <w:rPr>
          <w:sz w:val="22"/>
          <w:szCs w:val="22"/>
        </w:rPr>
        <w:t xml:space="preserve">particle.  It is this decay that allows us to quantify carbon uptake by phytoplankton.  In terms of </w:t>
      </w:r>
      <w:r w:rsidRPr="00235988">
        <w:rPr>
          <w:sz w:val="22"/>
          <w:szCs w:val="22"/>
        </w:rPr>
        <w:lastRenderedPageBreak/>
        <w:t xml:space="preserve">radiation, </w:t>
      </w:r>
      <w:r w:rsidRPr="00793881">
        <w:rPr>
          <w:rFonts w:ascii="Symbol" w:hAnsi="Symbol"/>
          <w:sz w:val="22"/>
          <w:szCs w:val="22"/>
        </w:rPr>
        <w:t></w:t>
      </w:r>
      <w:r w:rsidRPr="00793881">
        <w:rPr>
          <w:rFonts w:ascii="Arial" w:hAnsi="Arial"/>
          <w:sz w:val="22"/>
          <w:szCs w:val="22"/>
        </w:rPr>
        <w:t xml:space="preserve"> </w:t>
      </w:r>
      <w:r w:rsidRPr="00235988">
        <w:rPr>
          <w:sz w:val="22"/>
          <w:szCs w:val="22"/>
        </w:rPr>
        <w:t xml:space="preserve">particles are fairly innocuous, being stopped by glass, </w:t>
      </w:r>
      <w:r w:rsidR="00235988">
        <w:rPr>
          <w:sz w:val="22"/>
          <w:szCs w:val="22"/>
        </w:rPr>
        <w:t>plastic</w:t>
      </w:r>
      <w:r w:rsidRPr="00235988">
        <w:rPr>
          <w:sz w:val="22"/>
          <w:szCs w:val="22"/>
        </w:rPr>
        <w:t xml:space="preserve">, and even human skin.  In addition, the form of carbon that we are going to use, bicarbonate, is inorganic and is extremely unlikely to be incorporated in the human body if ingested.  However, to be on the safe </w:t>
      </w:r>
      <w:proofErr w:type="gramStart"/>
      <w:r w:rsidRPr="00235988">
        <w:rPr>
          <w:sz w:val="22"/>
          <w:szCs w:val="22"/>
        </w:rPr>
        <w:t>side wear</w:t>
      </w:r>
      <w:proofErr w:type="gramEnd"/>
      <w:r w:rsidRPr="00235988">
        <w:rPr>
          <w:sz w:val="22"/>
          <w:szCs w:val="22"/>
        </w:rPr>
        <w:t xml:space="preserve"> gloves, lab coats, and safety glasses while handling carbon-14.  </w:t>
      </w:r>
    </w:p>
    <w:p w:rsidR="00C00414" w:rsidRPr="00235988" w:rsidRDefault="00C00414" w:rsidP="00F20955">
      <w:pPr>
        <w:ind w:firstLine="720"/>
        <w:rPr>
          <w:sz w:val="22"/>
          <w:szCs w:val="22"/>
        </w:rPr>
      </w:pPr>
      <w:r w:rsidRPr="00793881">
        <w:rPr>
          <w:rFonts w:ascii="Symbol" w:hAnsi="Symbol"/>
          <w:sz w:val="22"/>
          <w:szCs w:val="22"/>
        </w:rPr>
        <w:t></w:t>
      </w:r>
      <w:r w:rsidRPr="00793881">
        <w:rPr>
          <w:rFonts w:ascii="Arial" w:hAnsi="Arial"/>
          <w:sz w:val="22"/>
          <w:szCs w:val="22"/>
        </w:rPr>
        <w:t xml:space="preserve"> </w:t>
      </w:r>
      <w:r w:rsidRPr="00235988">
        <w:rPr>
          <w:sz w:val="22"/>
          <w:szCs w:val="22"/>
        </w:rPr>
        <w:t>-</w:t>
      </w:r>
      <w:proofErr w:type="spellStart"/>
      <w:r w:rsidRPr="00235988">
        <w:rPr>
          <w:sz w:val="22"/>
          <w:szCs w:val="22"/>
        </w:rPr>
        <w:t>phenylethylamine</w:t>
      </w:r>
      <w:proofErr w:type="spellEnd"/>
      <w:r w:rsidRPr="00235988">
        <w:rPr>
          <w:sz w:val="22"/>
          <w:szCs w:val="22"/>
        </w:rPr>
        <w:t xml:space="preserve"> is an extremely caustic substance that is used to bind all available carbon so that it will not escape via volatilization.  This should be used under the laboratory hood because of strong vapors. In addition, gloves and safety glasses should be worn.</w:t>
      </w:r>
    </w:p>
    <w:p w:rsidR="00755707" w:rsidRPr="00961F58" w:rsidRDefault="00755707" w:rsidP="00BD3140">
      <w:pPr>
        <w:rPr>
          <w:rFonts w:ascii="Arial" w:hAnsi="Arial" w:cs="Arial"/>
          <w:sz w:val="22"/>
          <w:szCs w:val="22"/>
        </w:rPr>
      </w:pPr>
    </w:p>
    <w:sectPr w:rsidR="00755707" w:rsidRPr="00961F58" w:rsidSect="00316191">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508" w:rsidRDefault="00C21508">
      <w:r>
        <w:separator/>
      </w:r>
    </w:p>
  </w:endnote>
  <w:endnote w:type="continuationSeparator" w:id="0">
    <w:p w:rsidR="00C21508" w:rsidRDefault="00C215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508" w:rsidRDefault="00C21508">
      <w:r>
        <w:separator/>
      </w:r>
    </w:p>
  </w:footnote>
  <w:footnote w:type="continuationSeparator" w:id="0">
    <w:p w:rsidR="00C21508" w:rsidRDefault="00C21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389" w:rsidRPr="00F0040B" w:rsidRDefault="004D2389" w:rsidP="00F0040B">
    <w:pPr>
      <w:pStyle w:val="Header"/>
      <w:jc w:val="right"/>
      <w:rPr>
        <w:sz w:val="20"/>
        <w:szCs w:val="20"/>
      </w:rPr>
    </w:pPr>
    <w:r>
      <w:rPr>
        <w:sz w:val="20"/>
        <w:szCs w:val="20"/>
      </w:rPr>
      <w:t>June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32AA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7B33E6D"/>
    <w:multiLevelType w:val="hybridMultilevel"/>
    <w:tmpl w:val="AAECB7E6"/>
    <w:lvl w:ilvl="0" w:tplc="5DACF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C6DE5"/>
    <w:rsid w:val="00076679"/>
    <w:rsid w:val="0013591A"/>
    <w:rsid w:val="001411D9"/>
    <w:rsid w:val="001804F6"/>
    <w:rsid w:val="00184FCB"/>
    <w:rsid w:val="001F03B9"/>
    <w:rsid w:val="00235988"/>
    <w:rsid w:val="002B56E2"/>
    <w:rsid w:val="00316191"/>
    <w:rsid w:val="00331350"/>
    <w:rsid w:val="003A2A88"/>
    <w:rsid w:val="003E2AAC"/>
    <w:rsid w:val="00436C3F"/>
    <w:rsid w:val="004566B7"/>
    <w:rsid w:val="00457964"/>
    <w:rsid w:val="004A0FD7"/>
    <w:rsid w:val="004D2389"/>
    <w:rsid w:val="00513933"/>
    <w:rsid w:val="005565D9"/>
    <w:rsid w:val="005C6DE5"/>
    <w:rsid w:val="005F65E4"/>
    <w:rsid w:val="00611278"/>
    <w:rsid w:val="006434D1"/>
    <w:rsid w:val="006B15BC"/>
    <w:rsid w:val="00750A4A"/>
    <w:rsid w:val="00755707"/>
    <w:rsid w:val="00814450"/>
    <w:rsid w:val="008144B6"/>
    <w:rsid w:val="00823757"/>
    <w:rsid w:val="008553EB"/>
    <w:rsid w:val="00961F58"/>
    <w:rsid w:val="009C7C5F"/>
    <w:rsid w:val="009F573B"/>
    <w:rsid w:val="00A70317"/>
    <w:rsid w:val="00A75886"/>
    <w:rsid w:val="00B9656B"/>
    <w:rsid w:val="00BA4A74"/>
    <w:rsid w:val="00BD3140"/>
    <w:rsid w:val="00BF2237"/>
    <w:rsid w:val="00C00414"/>
    <w:rsid w:val="00C21508"/>
    <w:rsid w:val="00CD1538"/>
    <w:rsid w:val="00DC1F1E"/>
    <w:rsid w:val="00DD361C"/>
    <w:rsid w:val="00DE3843"/>
    <w:rsid w:val="00E37840"/>
    <w:rsid w:val="00E67661"/>
    <w:rsid w:val="00E7173B"/>
    <w:rsid w:val="00E8775D"/>
    <w:rsid w:val="00EA6127"/>
    <w:rsid w:val="00EC5DEE"/>
    <w:rsid w:val="00F0040B"/>
    <w:rsid w:val="00F20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040B"/>
    <w:pPr>
      <w:tabs>
        <w:tab w:val="center" w:pos="4320"/>
        <w:tab w:val="right" w:pos="8640"/>
      </w:tabs>
    </w:pPr>
  </w:style>
  <w:style w:type="paragraph" w:styleId="Footer">
    <w:name w:val="footer"/>
    <w:basedOn w:val="Normal"/>
    <w:rsid w:val="00F0040B"/>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040B"/>
    <w:pPr>
      <w:tabs>
        <w:tab w:val="center" w:pos="4320"/>
        <w:tab w:val="right" w:pos="8640"/>
      </w:tabs>
    </w:pPr>
  </w:style>
  <w:style w:type="paragraph" w:styleId="Footer">
    <w:name w:val="footer"/>
    <w:basedOn w:val="Normal"/>
    <w:rsid w:val="00F0040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Primary Production Lab:</vt:lpstr>
    </vt:vector>
  </TitlesOfParts>
  <Company>MIT</Company>
  <LinksUpToDate>false</LinksUpToDate>
  <CharactersWithSpaces>11763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Production Lab:</dc:title>
  <dc:creator>Zackary Johnson</dc:creator>
  <cp:lastModifiedBy>Matt Church</cp:lastModifiedBy>
  <cp:revision>2</cp:revision>
  <dcterms:created xsi:type="dcterms:W3CDTF">2012-06-27T23:58:00Z</dcterms:created>
  <dcterms:modified xsi:type="dcterms:W3CDTF">2012-06-27T23:58:00Z</dcterms:modified>
</cp:coreProperties>
</file>